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DB49" w14:textId="77777777" w:rsidR="00026671" w:rsidRDefault="00026671" w:rsidP="00F564D4">
      <w:pPr>
        <w:pStyle w:val="Odsekzoznamu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</w:pPr>
      <w:bookmarkStart w:id="0" w:name="_GoBack"/>
      <w:bookmarkEnd w:id="0"/>
    </w:p>
    <w:p w14:paraId="75DA41E7" w14:textId="77777777" w:rsidR="00026671" w:rsidRDefault="00026671" w:rsidP="00F564D4">
      <w:pPr>
        <w:pStyle w:val="Odsekzoznamu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</w:pPr>
    </w:p>
    <w:p w14:paraId="511F3893" w14:textId="77777777" w:rsidR="00026671" w:rsidRDefault="00026671" w:rsidP="00F564D4">
      <w:pPr>
        <w:pStyle w:val="Odsekzoznamu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</w:pPr>
    </w:p>
    <w:p w14:paraId="35CA35F2" w14:textId="77777777" w:rsidR="00026671" w:rsidRDefault="00026671" w:rsidP="00F564D4">
      <w:pPr>
        <w:pStyle w:val="Odsekzoznamu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</w:pPr>
    </w:p>
    <w:p w14:paraId="298456E3" w14:textId="77777777" w:rsidR="00487C9B" w:rsidRPr="00C93FBF" w:rsidRDefault="00F564D4" w:rsidP="00F564D4">
      <w:pPr>
        <w:pStyle w:val="Odsekzoznamu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  <w:t>I</w:t>
      </w:r>
      <w:r w:rsidR="007973E7"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  <w:t>II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  <w:t>. V</w:t>
      </w:r>
      <w:r w:rsidR="00487C9B" w:rsidRPr="00C93FBF"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  <w:lang w:val="sk-SK" w:eastAsia="sk-SK"/>
        </w:rPr>
        <w:t>nútorný systém kontroly a hodnotenia</w:t>
      </w:r>
    </w:p>
    <w:p w14:paraId="5506115D" w14:textId="77777777" w:rsidR="00487C9B" w:rsidRPr="00F90664" w:rsidRDefault="00487C9B" w:rsidP="00D9557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4D500E3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5A8FF814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602CFB85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38B9F881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517F48E0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1B1B9551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0C3BF309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72E752FE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2F67D95A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3E0A2DEF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2790F44E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7EF91CF0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35D823C4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3FE0E45B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31A53BD8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2AF59D92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2BAAA42F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4C69771D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050B7DCA" w14:textId="77777777" w:rsidR="00026671" w:rsidRDefault="00026671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</w:p>
    <w:p w14:paraId="24E5513A" w14:textId="77777777" w:rsidR="00487C9B" w:rsidRPr="00BF1A1D" w:rsidRDefault="00487C9B" w:rsidP="00BF1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</w:pP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lastRenderedPageBreak/>
        <w:t>Vnútorný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 </w:t>
      </w: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>systém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 </w:t>
      </w: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>hodnotenia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 </w:t>
      </w: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>kvality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 </w:t>
      </w: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>zameriavame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 </w:t>
      </w: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>má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  3 </w:t>
      </w:r>
      <w:proofErr w:type="spellStart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>oblasti</w:t>
      </w:r>
      <w:proofErr w:type="spellEnd"/>
      <w:r w:rsidRPr="00BF1A1D">
        <w:rPr>
          <w:rFonts w:ascii="Times New Roman" w:hAnsi="Times New Roman" w:cs="Times New Roman"/>
          <w:b/>
          <w:bCs/>
          <w:i/>
          <w:iCs/>
          <w:color w:val="002676"/>
          <w:sz w:val="28"/>
          <w:szCs w:val="28"/>
          <w:u w:val="single"/>
          <w:lang w:val="en-GB"/>
        </w:rPr>
        <w:t xml:space="preserve">: </w:t>
      </w:r>
    </w:p>
    <w:p w14:paraId="0C69E34F" w14:textId="77777777" w:rsidR="00487C9B" w:rsidRPr="00F90664" w:rsidRDefault="00487C9B" w:rsidP="00C93FBF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5541FAE1" w14:textId="77777777" w:rsidR="00487C9B" w:rsidRPr="00F90664" w:rsidRDefault="00487C9B" w:rsidP="00C93FBF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1.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vzdelávania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5F4277E2" w14:textId="77777777" w:rsidR="00487C9B" w:rsidRPr="00F90664" w:rsidRDefault="00487C9B" w:rsidP="00C93FBF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2.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pedagogických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zamestnancov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3FDF365" w14:textId="77777777" w:rsidR="00487C9B" w:rsidRPr="00F90664" w:rsidRDefault="00487C9B" w:rsidP="00C93FBF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Autoevalvácia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sebahodnotenie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106F1873" w14:textId="77777777" w:rsidR="00487C9B" w:rsidRPr="00F90664" w:rsidRDefault="00487C9B" w:rsidP="00D955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109B472" w14:textId="77777777" w:rsidR="00487C9B" w:rsidRPr="00F90664" w:rsidRDefault="00487C9B" w:rsidP="00D95571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výsledkov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vzdelávania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žiakov</w:t>
      </w:r>
      <w:proofErr w:type="spellEnd"/>
    </w:p>
    <w:p w14:paraId="3C5C2386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5CBA8AB" w14:textId="77777777" w:rsidR="00487C9B" w:rsidRPr="00F90664" w:rsidRDefault="00487C9B" w:rsidP="00D9557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Hodnotenie práce žiakov je potrebné ako</w:t>
      </w:r>
    </w:p>
    <w:p w14:paraId="61126B8E" w14:textId="77777777" w:rsidR="00487C9B" w:rsidRPr="00F90664" w:rsidRDefault="00487C9B" w:rsidP="00D95571">
      <w:pPr>
        <w:pStyle w:val="Odsekzoznamu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Spätná väzba na zistenie ako žiak zvládol preberanú problematiku</w:t>
      </w:r>
    </w:p>
    <w:p w14:paraId="1AB512B6" w14:textId="77777777" w:rsidR="00487C9B" w:rsidRPr="00F90664" w:rsidRDefault="00487C9B" w:rsidP="00D95571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Informácia pre rodiča na akej vedomostnej úrovni je jeho dieťa</w:t>
      </w:r>
    </w:p>
    <w:p w14:paraId="2F9B87B7" w14:textId="77777777" w:rsidR="00487C9B" w:rsidRPr="00F90664" w:rsidRDefault="00487C9B" w:rsidP="00D95571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Informácia pre učiteľa kde má žiak nedostatky a čo treba odstrániť</w:t>
      </w:r>
    </w:p>
    <w:p w14:paraId="7CB248C6" w14:textId="77777777" w:rsidR="00487C9B" w:rsidRPr="00F90664" w:rsidRDefault="00487C9B" w:rsidP="00D95571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Stupeň úspešnosti používaných metód a foriem práce pedagógov</w:t>
      </w:r>
    </w:p>
    <w:p w14:paraId="5E9ED734" w14:textId="77777777" w:rsidR="00487C9B" w:rsidRPr="00F90664" w:rsidRDefault="00487C9B" w:rsidP="00D955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14:paraId="0EB2C8B9" w14:textId="77777777" w:rsidR="00487C9B" w:rsidRPr="00F90664" w:rsidRDefault="00487C9B" w:rsidP="00C93F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t xml:space="preserve">1.1  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</w:rPr>
        <w:t>Hodnotí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</w:p>
    <w:p w14:paraId="7BCB2B15" w14:textId="77777777" w:rsidR="00487C9B" w:rsidRPr="00F90664" w:rsidRDefault="00487C9B" w:rsidP="00D95571">
      <w:pPr>
        <w:pStyle w:val="Odstavecseseznamem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príprava na vyučovanie</w:t>
      </w:r>
    </w:p>
    <w:p w14:paraId="3C40C894" w14:textId="77777777" w:rsidR="00487C9B" w:rsidRPr="00F90664" w:rsidRDefault="00487C9B" w:rsidP="00D95571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 ústna odpoveď</w:t>
      </w:r>
    </w:p>
    <w:p w14:paraId="1C5BAAA9" w14:textId="77777777" w:rsidR="00487C9B" w:rsidRPr="00F90664" w:rsidRDefault="00487C9B" w:rsidP="00D95571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 písomné práce</w:t>
      </w:r>
    </w:p>
    <w:p w14:paraId="03AEE785" w14:textId="77777777" w:rsidR="00487C9B" w:rsidRPr="00F90664" w:rsidRDefault="00487C9B" w:rsidP="00D95571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 rôzne formy individuálnych a skupinových úloh</w:t>
      </w:r>
    </w:p>
    <w:p w14:paraId="67F48FCA" w14:textId="77777777" w:rsidR="00487C9B" w:rsidRPr="00F90664" w:rsidRDefault="00487C9B" w:rsidP="00D95571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 správanie na vyučovaní</w:t>
      </w:r>
    </w:p>
    <w:p w14:paraId="2C3D143F" w14:textId="77777777" w:rsidR="00487C9B" w:rsidRPr="00F90664" w:rsidRDefault="00487C9B" w:rsidP="00D9557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E82E3" w14:textId="77777777" w:rsidR="00487C9B" w:rsidRPr="00F90664" w:rsidRDefault="00487C9B" w:rsidP="00D955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F90664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Predmet hodnotenia</w:t>
      </w:r>
    </w:p>
    <w:p w14:paraId="7F301BAC" w14:textId="77777777" w:rsidR="00487C9B" w:rsidRPr="00F90664" w:rsidRDefault="00487C9B" w:rsidP="00D95571">
      <w:pPr>
        <w:pStyle w:val="Odsekzoznamu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i/>
          <w:iCs/>
          <w:sz w:val="24"/>
          <w:szCs w:val="24"/>
          <w:lang w:val="sk-SK"/>
        </w:rPr>
        <w:t>Správanie</w:t>
      </w:r>
      <w:r w:rsidRPr="00F90664">
        <w:rPr>
          <w:rFonts w:ascii="Times New Roman" w:hAnsi="Times New Roman" w:cs="Times New Roman"/>
          <w:sz w:val="24"/>
          <w:szCs w:val="24"/>
          <w:lang w:val="sk-SK"/>
        </w:rPr>
        <w:t xml:space="preserve">, ktoré bude oddelené od hodnotenia vedomostí - správanie v škole, v kolektíve rovesníkov, vytváranie klímy vo svojom okolí, plnenie si povinností, neporušovaniu školského poriadku. </w:t>
      </w:r>
    </w:p>
    <w:p w14:paraId="73A2942F" w14:textId="77777777" w:rsidR="00487C9B" w:rsidRPr="00F90664" w:rsidRDefault="00487C9B" w:rsidP="00D95571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i/>
          <w:iCs/>
          <w:sz w:val="24"/>
          <w:szCs w:val="24"/>
        </w:rPr>
        <w:t xml:space="preserve">Vedomosti, zručnosti a schopnosti, </w:t>
      </w:r>
      <w:r w:rsidRPr="00F90664">
        <w:rPr>
          <w:rFonts w:ascii="Times New Roman" w:hAnsi="Times New Roman" w:cs="Times New Roman"/>
          <w:sz w:val="24"/>
          <w:szCs w:val="24"/>
        </w:rPr>
        <w:t>ktoré si žiak osvojuje v danom ročníku. Patrí sem: príprava na vyučovanie, aktivita na hodine, plnenie si zadaných úloh, spolupráca v kolektíve, výsledky ústnych ako aj písomných odpovedí</w:t>
      </w:r>
    </w:p>
    <w:p w14:paraId="3F1BD545" w14:textId="77777777" w:rsidR="00487C9B" w:rsidRPr="00F90664" w:rsidRDefault="00487C9B" w:rsidP="00D955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14:paraId="29D19E32" w14:textId="77777777" w:rsidR="00487C9B" w:rsidRPr="00F90664" w:rsidRDefault="00487C9B" w:rsidP="00C93F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  <w:lang w:val="sk-SK"/>
        </w:rPr>
        <w:t>1.3    Princípy hodnotenia</w:t>
      </w:r>
    </w:p>
    <w:p w14:paraId="69AEADBE" w14:textId="77777777" w:rsidR="00487C9B" w:rsidRPr="00F90664" w:rsidRDefault="00487C9B" w:rsidP="00C93FBF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Objektívnosť</w:t>
      </w:r>
    </w:p>
    <w:p w14:paraId="6D4C3A19" w14:textId="77777777" w:rsidR="00487C9B" w:rsidRPr="00F90664" w:rsidRDefault="00487C9B" w:rsidP="00C93FBF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 xml:space="preserve">Spravodlivosť </w:t>
      </w:r>
    </w:p>
    <w:p w14:paraId="205DB663" w14:textId="77777777" w:rsidR="00487C9B" w:rsidRPr="00F90664" w:rsidRDefault="00487C9B" w:rsidP="00C93FBF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lastRenderedPageBreak/>
        <w:t>Komplexnosť</w:t>
      </w:r>
    </w:p>
    <w:p w14:paraId="462ABD9F" w14:textId="77777777" w:rsidR="00487C9B" w:rsidRPr="00F90664" w:rsidRDefault="00487C9B" w:rsidP="00C93FBF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Hodnotenie podľa zvolených kritérií</w:t>
      </w:r>
    </w:p>
    <w:p w14:paraId="70B94571" w14:textId="77777777" w:rsidR="00487C9B" w:rsidRPr="00F90664" w:rsidRDefault="00487C9B" w:rsidP="00C93FBF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Citlivosť hodnotenia, aby nedochádzalo k diferencovaniu žiakov na slabších a šikovnejších</w:t>
      </w:r>
    </w:p>
    <w:p w14:paraId="0EA9E13C" w14:textId="77777777" w:rsidR="00487C9B" w:rsidRPr="00F90664" w:rsidRDefault="00487C9B" w:rsidP="00C93FBF">
      <w:pPr>
        <w:pStyle w:val="tlPrvzarkazkladnhotextu2Vavo1cmOpakovanzar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Nerozdeľovať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slabších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lepších</w:t>
      </w:r>
      <w:proofErr w:type="spellEnd"/>
    </w:p>
    <w:p w14:paraId="263284E7" w14:textId="77777777" w:rsidR="00487C9B" w:rsidRPr="00F90664" w:rsidRDefault="00487C9B" w:rsidP="00C93FBF">
      <w:pPr>
        <w:pStyle w:val="tlPrvzarkazkladnhotextu2Vavo1cmOpakovanzar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Hodnotiť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konkrétne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stručne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eastAsia="cs-CZ"/>
        </w:rPr>
        <w:t>jasne</w:t>
      </w:r>
      <w:proofErr w:type="spellEnd"/>
    </w:p>
    <w:p w14:paraId="7B215E0B" w14:textId="77777777" w:rsidR="00487C9B" w:rsidRPr="00F90664" w:rsidRDefault="00487C9B" w:rsidP="00C93FBF">
      <w:pPr>
        <w:pStyle w:val="tlPrvzarkazkladnhotextu2Vavo1cmOpakovanzar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Hodnotením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neponižovať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žiaka</w:t>
      </w:r>
      <w:proofErr w:type="spellEnd"/>
    </w:p>
    <w:p w14:paraId="4A21BAD1" w14:textId="77777777" w:rsidR="00487C9B" w:rsidRPr="00F90664" w:rsidRDefault="00487C9B" w:rsidP="00C93FBF">
      <w:pPr>
        <w:pStyle w:val="tlPrvzarkazkladnhotextu2Vavo1cmOpakovanzar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Hodnotením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sledovať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celkový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vývoj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žiaka</w:t>
      </w:r>
      <w:proofErr w:type="spellEnd"/>
    </w:p>
    <w:p w14:paraId="0B08B048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75F7127" w14:textId="77777777" w:rsidR="00487C9B" w:rsidRPr="00F90664" w:rsidRDefault="00487C9B" w:rsidP="00C93FBF">
      <w:pPr>
        <w:pStyle w:val="Odsekzoznamu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gram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1.4 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Formy</w:t>
      </w:r>
      <w:proofErr w:type="spellEnd"/>
      <w:proofErr w:type="gram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hodnotenia</w:t>
      </w:r>
      <w:proofErr w:type="spellEnd"/>
    </w:p>
    <w:p w14:paraId="5384CB72" w14:textId="77777777" w:rsidR="00487C9B" w:rsidRPr="00F90664" w:rsidRDefault="00487C9B" w:rsidP="00D9557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klasifikácia</w:t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vyjadrená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stanovenou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stupnicou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1 - 5 (v 2. – 4.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všetky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vyučovacie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výnimkou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etickej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  </w:t>
      </w:r>
    </w:p>
    <w:p w14:paraId="287DABEF" w14:textId="77777777" w:rsidR="00487C9B" w:rsidRPr="00F90664" w:rsidRDefault="00487C9B" w:rsidP="00D9557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slovné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prvom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výnimkou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etickej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nehodnotené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etická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všetkých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ročníkoch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</w:p>
    <w:p w14:paraId="7839A94B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720884C" w14:textId="77777777" w:rsidR="00487C9B" w:rsidRPr="00F90664" w:rsidRDefault="00487C9B" w:rsidP="00B34DD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podľa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Metodického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pokynu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č. 22/2011 z 1.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mája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2011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základnej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školy</w:t>
      </w:r>
      <w:proofErr w:type="spellEnd"/>
    </w:p>
    <w:p w14:paraId="1619B4BD" w14:textId="77777777" w:rsidR="00487C9B" w:rsidRPr="00F90664" w:rsidRDefault="00487C9B" w:rsidP="00D9557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3376410" w14:textId="77777777" w:rsidR="00487C9B" w:rsidRPr="00F90664" w:rsidRDefault="00487C9B" w:rsidP="00D9557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1.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vykonáva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všetkých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predmetoch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okrem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etickej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 </w:t>
      </w:r>
    </w:p>
    <w:p w14:paraId="2F06BCDD" w14:textId="77777777" w:rsidR="00487C9B" w:rsidRPr="00F90664" w:rsidRDefault="00487C9B" w:rsidP="00D95571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dosiahol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veľmi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dobré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0883849" w14:textId="77777777" w:rsidR="00487C9B" w:rsidRPr="00F90664" w:rsidRDefault="00487C9B" w:rsidP="00D95571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dosiahol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dobré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74E425BA" w14:textId="77777777" w:rsidR="00487C9B" w:rsidRPr="00F90664" w:rsidRDefault="00487C9B" w:rsidP="00D95571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dosiahol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uspokojujúce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6F884F45" w14:textId="77777777" w:rsidR="00487C9B" w:rsidRPr="00F90664" w:rsidRDefault="00487C9B" w:rsidP="00D95571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dosiahol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neuspokojujúce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B561043" w14:textId="77777777" w:rsidR="00487C9B" w:rsidRPr="00F90664" w:rsidRDefault="00487C9B" w:rsidP="00160DBC">
      <w:pPr>
        <w:pStyle w:val="Odsekzoznamu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FBAC078" w14:textId="77777777" w:rsidR="00487C9B" w:rsidRPr="00F90664" w:rsidRDefault="00487C9B" w:rsidP="006E7B7F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ročníkoch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2. – 9.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vykonáva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klasifikáciou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všetkých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predmetoch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okrem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etickej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A76852D" w14:textId="77777777" w:rsidR="00487C9B" w:rsidRPr="00F90664" w:rsidRDefault="00487C9B" w:rsidP="00D9557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výborný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7FDFD10E" w14:textId="77777777" w:rsidR="00487C9B" w:rsidRPr="00F90664" w:rsidRDefault="00487C9B" w:rsidP="00D9557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chválitebný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486411C1" w14:textId="77777777" w:rsidR="00487C9B" w:rsidRPr="00F90664" w:rsidRDefault="00487C9B" w:rsidP="00D9557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dobrý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4209E2C5" w14:textId="77777777" w:rsidR="00487C9B" w:rsidRPr="00F90664" w:rsidRDefault="00487C9B" w:rsidP="00D9557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dostatočný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104D6840" w14:textId="77777777" w:rsidR="00487C9B" w:rsidRPr="00F90664" w:rsidRDefault="00487C9B" w:rsidP="00D95571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nedostatočný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4A51A13" w14:textId="77777777" w:rsidR="00487C9B" w:rsidRPr="00F90664" w:rsidRDefault="00487C9B" w:rsidP="00D955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etická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nehodnotí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použije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sloveso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absolvoval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/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neabsolvoval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4CE5EE91" w14:textId="77777777" w:rsidR="00487C9B" w:rsidRPr="00F90664" w:rsidRDefault="00487C9B" w:rsidP="00D9557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Celkové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prvého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prvého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druhého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polroka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vyjadruje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a</w:t>
      </w:r>
      <w:proofErr w:type="gram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b)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neprospel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</w:t>
      </w:r>
    </w:p>
    <w:p w14:paraId="2BFE1C33" w14:textId="77777777" w:rsidR="00487C9B" w:rsidRPr="00F90664" w:rsidRDefault="00487C9B" w:rsidP="00D9557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Celkové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2. - 9.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prvého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druhého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polroka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vyjadruje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slovným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spojením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a)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vyznamenaním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b)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veľmi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dobre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4E8C9D1A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c) </w:t>
      </w:r>
      <w:proofErr w:type="spellStart"/>
      <w:proofErr w:type="gram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,  d</w:t>
      </w:r>
      <w:proofErr w:type="gram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neprospel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</w:t>
      </w:r>
    </w:p>
    <w:p w14:paraId="0373E0B7" w14:textId="77777777" w:rsidR="00487C9B" w:rsidRPr="00F90664" w:rsidRDefault="00487C9B" w:rsidP="00D9557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F808009" w14:textId="77777777" w:rsidR="00487C9B" w:rsidRPr="00F90664" w:rsidRDefault="00487C9B" w:rsidP="00D9557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Správanie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hodnotí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stupňami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 </w:t>
      </w:r>
    </w:p>
    <w:p w14:paraId="4FBC8B8C" w14:textId="77777777" w:rsidR="00487C9B" w:rsidRPr="00F90664" w:rsidRDefault="00487C9B" w:rsidP="00D95571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veľmi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dobré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0F424F22" w14:textId="77777777" w:rsidR="00487C9B" w:rsidRPr="00F90664" w:rsidRDefault="00487C9B" w:rsidP="00D95571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uspokojivé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7DE27396" w14:textId="77777777" w:rsidR="00487C9B" w:rsidRPr="00F90664" w:rsidRDefault="00487C9B" w:rsidP="00D95571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3 -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menej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uspokojivé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</w:p>
    <w:p w14:paraId="73793015" w14:textId="77777777" w:rsidR="00487C9B" w:rsidRPr="00F90664" w:rsidRDefault="00487C9B" w:rsidP="00D95571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neuspokojivé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 </w:t>
      </w:r>
    </w:p>
    <w:p w14:paraId="0B3699BB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informácie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podáva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triedny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učiteľ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vyučujúci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jednotlivých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</w:p>
    <w:p w14:paraId="48B45767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priebežne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prostredníctvom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knižky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internetovej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knižky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4989D44C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štvrťročne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triednych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schôdzach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konzultáciách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prospechu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správaní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47A24532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požiadanie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zákonného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zástupcu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374563FC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prípade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výrazného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zhoršenia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prospechu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alebo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správania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informácia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ihneď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preukázateľným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spôsobom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  </w:t>
      </w:r>
    </w:p>
    <w:p w14:paraId="7C1985B2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klasifikačný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stupeň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určí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vyučujúci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7A2B04FB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určovaní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klasifikačného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stupňa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klasifikačného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obdobia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kvalita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práce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učebné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ktoré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dosiahol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celé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klasifikačné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obdobie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prístupu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vzdelávaniu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stupeň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prospechu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neurčuje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základe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aritmetického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priemeru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priebežnej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príslušné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obdobie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5F6B132F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berie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učiteľ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do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úvahy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súvislosti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ktoré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ovplyvňujú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výkon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vplyv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rodinného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sociálneho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zázemia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aktuálny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zdravotný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  </w:t>
      </w:r>
    </w:p>
    <w:p w14:paraId="29CBD19C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posúdi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učiteľ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práce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objektívne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prihliada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pokroky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vzhľadom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jeho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vzdelávacím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predpokladom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zlepšenie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zhoršenie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</w:t>
      </w:r>
    </w:p>
    <w:p w14:paraId="0B3517DB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učiteľ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neberie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do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úvahy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správanie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vyučovacom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procese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0EE0D94B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výchovných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predmetoch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zamerať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vzťah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činnostiam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záujmu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tieto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činnosti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62FCD694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stupeň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tvorivosti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samostatnosti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prejavu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osvojenie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potrebných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vedomostí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zručností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schopností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ich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tvorivú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aplikáciu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poznanie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zákonitostí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daných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činností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ich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uplatňovanie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vlastnej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činnosti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kvalitu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prejavu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estetické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vnímanie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prístup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umeleckému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dielu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estetike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ostatnej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spoločnosti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18C0DEC9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telesnej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výchove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prihliadnutím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zdravotný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všeobecná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telesná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zdatnosť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výkonnosť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starostlivosť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vlastné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zdravie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</w:p>
    <w:p w14:paraId="3A2F7187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zhoršený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správanie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prerokuje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pedagogická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rada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klasifikačného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obdobia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zapíšu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vyučujúci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celkovej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katalógového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listu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</w:p>
    <w:p w14:paraId="49231DD6" w14:textId="77777777" w:rsidR="00487C9B" w:rsidRPr="00F90664" w:rsidRDefault="00487C9B" w:rsidP="00D9557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prípade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potreby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vyučujúci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pripraví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návrh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podklady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opravné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skúšky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alebo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klasifikáciu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náhradnom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termíne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 </w:t>
      </w:r>
    </w:p>
    <w:p w14:paraId="633C73C1" w14:textId="77777777" w:rsidR="00487C9B" w:rsidRPr="00F90664" w:rsidRDefault="00487C9B" w:rsidP="00160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Cieľom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vzdelávacích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poskytnúť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jeho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rodičom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spätnú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väzbu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tom,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zvládol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danú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problematiku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nedostatky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kde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rezervy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aké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jeho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pokroky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Súčasťou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hodnotenia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tiež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povzbudenie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ďalšej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práce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návod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postupovať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odstraňovaní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nedostatkov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  </w:t>
      </w:r>
    </w:p>
    <w:p w14:paraId="2131AB3A" w14:textId="77777777" w:rsidR="00487C9B" w:rsidRDefault="00487C9B" w:rsidP="00160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Sebahodnotenie</w:t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posilňuje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sebadôveru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sebavedomie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9828A12" w14:textId="77777777" w:rsidR="00662F50" w:rsidRDefault="00662F50" w:rsidP="00160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FF77847" w14:textId="77777777" w:rsidR="00662F50" w:rsidRDefault="00662F50" w:rsidP="00160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3CE2E4A" w14:textId="77777777" w:rsidR="00662F50" w:rsidRPr="00662F50" w:rsidRDefault="00662F50" w:rsidP="00662F50">
      <w:pPr>
        <w:spacing w:after="112" w:line="259" w:lineRule="auto"/>
        <w:ind w:left="370" w:hanging="10"/>
        <w:jc w:val="left"/>
        <w:rPr>
          <w:sz w:val="28"/>
          <w:szCs w:val="28"/>
        </w:rPr>
      </w:pPr>
      <w:r w:rsidRPr="00662F50">
        <w:rPr>
          <w:rFonts w:ascii="Times New Roman" w:hAnsi="Times New Roman" w:cs="Times New Roman"/>
          <w:b/>
          <w:sz w:val="28"/>
          <w:szCs w:val="28"/>
        </w:rPr>
        <w:t>2.</w:t>
      </w:r>
      <w:r w:rsidRPr="00662F50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Hodnotenie </w:t>
      </w:r>
      <w:proofErr w:type="spellStart"/>
      <w:r w:rsidRPr="00662F50">
        <w:rPr>
          <w:rFonts w:ascii="Times New Roman" w:hAnsi="Times New Roman" w:cs="Times New Roman"/>
          <w:b/>
          <w:sz w:val="28"/>
          <w:szCs w:val="28"/>
          <w:u w:val="single" w:color="000000"/>
        </w:rPr>
        <w:t>pedagogických</w:t>
      </w:r>
      <w:proofErr w:type="spellEnd"/>
      <w:r w:rsidRPr="00662F50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sz w:val="28"/>
          <w:szCs w:val="28"/>
          <w:u w:val="single" w:color="000000"/>
        </w:rPr>
        <w:t>zamestnancov</w:t>
      </w:r>
      <w:proofErr w:type="spellEnd"/>
    </w:p>
    <w:p w14:paraId="17D26EFA" w14:textId="77777777" w:rsidR="00662F50" w:rsidRDefault="00662F50" w:rsidP="00662F50">
      <w:pPr>
        <w:spacing w:after="111" w:line="259" w:lineRule="auto"/>
        <w:ind w:left="720"/>
        <w:jc w:val="left"/>
      </w:pPr>
    </w:p>
    <w:p w14:paraId="7EF83918" w14:textId="77777777" w:rsidR="00662F50" w:rsidRPr="00662F50" w:rsidRDefault="00662F50" w:rsidP="00662F50">
      <w:pPr>
        <w:spacing w:after="113" w:line="259" w:lineRule="auto"/>
        <w:ind w:left="427" w:right="3"/>
        <w:rPr>
          <w:sz w:val="24"/>
          <w:szCs w:val="24"/>
        </w:rPr>
      </w:pPr>
      <w:r w:rsidRPr="00662F50">
        <w:rPr>
          <w:sz w:val="24"/>
          <w:szCs w:val="24"/>
        </w:rPr>
        <w:t xml:space="preserve">1. </w:t>
      </w:r>
      <w:proofErr w:type="spellStart"/>
      <w:r w:rsidRPr="00662F50">
        <w:rPr>
          <w:sz w:val="24"/>
          <w:szCs w:val="24"/>
        </w:rPr>
        <w:t>Hodnotiť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proofErr w:type="gramStart"/>
      <w:r w:rsidRPr="00662F50">
        <w:rPr>
          <w:sz w:val="24"/>
          <w:szCs w:val="24"/>
        </w:rPr>
        <w:t>zamestnancov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budeme</w:t>
      </w:r>
      <w:proofErr w:type="spellEnd"/>
      <w:proofErr w:type="gramEnd"/>
      <w:r w:rsidRPr="00662F50">
        <w:rPr>
          <w:sz w:val="24"/>
          <w:szCs w:val="24"/>
        </w:rPr>
        <w:t xml:space="preserve"> za:  </w:t>
      </w:r>
    </w:p>
    <w:p w14:paraId="13B34A7A" w14:textId="77777777" w:rsidR="00662F50" w:rsidRPr="00662F50" w:rsidRDefault="00662F50" w:rsidP="00662F50">
      <w:pPr>
        <w:spacing w:after="125" w:line="259" w:lineRule="auto"/>
        <w:jc w:val="left"/>
        <w:rPr>
          <w:sz w:val="24"/>
          <w:szCs w:val="24"/>
        </w:rPr>
      </w:pPr>
    </w:p>
    <w:p w14:paraId="603CEE6E" w14:textId="77777777" w:rsidR="00662F50" w:rsidRPr="00662F50" w:rsidRDefault="00662F50" w:rsidP="00662F50">
      <w:pPr>
        <w:spacing w:after="112" w:line="259" w:lineRule="auto"/>
        <w:ind w:left="399" w:hanging="10"/>
        <w:jc w:val="left"/>
        <w:rPr>
          <w:sz w:val="24"/>
          <w:szCs w:val="24"/>
        </w:rPr>
      </w:pPr>
      <w:proofErr w:type="gramStart"/>
      <w:r w:rsidRPr="00662F50">
        <w:rPr>
          <w:rFonts w:ascii="Times New Roman" w:hAnsi="Times New Roman" w:cs="Times New Roman"/>
          <w:i/>
          <w:sz w:val="24"/>
          <w:szCs w:val="24"/>
        </w:rPr>
        <w:t>a)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výsledky</w:t>
      </w:r>
      <w:proofErr w:type="spellEnd"/>
      <w:proofErr w:type="gram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pedagogickej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činnosti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alebo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odbornej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činnosti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:</w:t>
      </w:r>
    </w:p>
    <w:p w14:paraId="1C93D013" w14:textId="77777777" w:rsidR="00662F50" w:rsidRPr="00662F50" w:rsidRDefault="00662F50" w:rsidP="00662F50">
      <w:pPr>
        <w:spacing w:after="111" w:line="259" w:lineRule="auto"/>
        <w:ind w:left="706"/>
        <w:jc w:val="left"/>
        <w:rPr>
          <w:sz w:val="24"/>
          <w:szCs w:val="24"/>
        </w:rPr>
      </w:pPr>
    </w:p>
    <w:p w14:paraId="6DA221C5" w14:textId="77777777" w:rsidR="00662F50" w:rsidRPr="00662F50" w:rsidRDefault="00662F50" w:rsidP="00662F50">
      <w:pPr>
        <w:numPr>
          <w:ilvl w:val="0"/>
          <w:numId w:val="86"/>
        </w:numPr>
        <w:spacing w:after="0"/>
        <w:ind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motivácia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 k </w:t>
      </w:r>
      <w:proofErr w:type="spellStart"/>
      <w:r w:rsidRPr="00662F50">
        <w:rPr>
          <w:sz w:val="24"/>
          <w:szCs w:val="24"/>
        </w:rPr>
        <w:t>učeniu</w:t>
      </w:r>
      <w:proofErr w:type="spellEnd"/>
      <w:r w:rsidRPr="00662F50">
        <w:rPr>
          <w:sz w:val="24"/>
          <w:szCs w:val="24"/>
        </w:rPr>
        <w:t xml:space="preserve">;  </w:t>
      </w:r>
    </w:p>
    <w:p w14:paraId="7FF67D98" w14:textId="77777777" w:rsidR="00662F50" w:rsidRPr="00662F50" w:rsidRDefault="00662F50" w:rsidP="00662F50">
      <w:pPr>
        <w:numPr>
          <w:ilvl w:val="0"/>
          <w:numId w:val="86"/>
        </w:numPr>
        <w:spacing w:after="0"/>
        <w:ind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vytváranie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podmienok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na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dosahovanie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primeraných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výchovno-vzdelávacích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výsledkov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;  </w:t>
      </w:r>
    </w:p>
    <w:p w14:paraId="2E3D3A50" w14:textId="77777777" w:rsidR="00662F50" w:rsidRPr="00662F50" w:rsidRDefault="00662F50" w:rsidP="00662F50">
      <w:pPr>
        <w:numPr>
          <w:ilvl w:val="0"/>
          <w:numId w:val="86"/>
        </w:numPr>
        <w:spacing w:after="0"/>
        <w:ind w:right="3"/>
        <w:jc w:val="left"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</w:t>
      </w:r>
      <w:r w:rsidRPr="00662F50">
        <w:rPr>
          <w:sz w:val="24"/>
          <w:szCs w:val="24"/>
        </w:rPr>
        <w:t>ozvíjanie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kľúčových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kompetencií</w:t>
      </w:r>
      <w:proofErr w:type="spellEnd"/>
      <w:r w:rsidRPr="00662F50">
        <w:rPr>
          <w:sz w:val="24"/>
          <w:szCs w:val="24"/>
        </w:rPr>
        <w:t xml:space="preserve"> u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napr</w:t>
      </w:r>
      <w:proofErr w:type="spellEnd"/>
      <w:r w:rsidRPr="00662F50">
        <w:rPr>
          <w:sz w:val="24"/>
          <w:szCs w:val="24"/>
        </w:rPr>
        <w:t xml:space="preserve">. </w:t>
      </w:r>
      <w:proofErr w:type="spellStart"/>
      <w:r w:rsidRPr="00662F50">
        <w:rPr>
          <w:sz w:val="24"/>
          <w:szCs w:val="24"/>
        </w:rPr>
        <w:t>vyššej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úrovne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poznávania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logického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myslenia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kritického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myslenia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analytického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myslenia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tvorivosti</w:t>
      </w:r>
      <w:proofErr w:type="spellEnd"/>
      <w:r w:rsidRPr="00662F50">
        <w:rPr>
          <w:sz w:val="24"/>
          <w:szCs w:val="24"/>
        </w:rPr>
        <w:t xml:space="preserve">;  </w:t>
      </w:r>
    </w:p>
    <w:p w14:paraId="7DF2DFE8" w14:textId="77777777" w:rsidR="00662F50" w:rsidRPr="00662F50" w:rsidRDefault="00662F50" w:rsidP="00662F50">
      <w:pPr>
        <w:numPr>
          <w:ilvl w:val="0"/>
          <w:numId w:val="86"/>
        </w:numPr>
        <w:spacing w:after="0"/>
        <w:ind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rozvíjanie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personálnych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zručností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napr</w:t>
      </w:r>
      <w:proofErr w:type="spellEnd"/>
      <w:r w:rsidRPr="00662F50">
        <w:rPr>
          <w:sz w:val="24"/>
          <w:szCs w:val="24"/>
        </w:rPr>
        <w:t xml:space="preserve">. </w:t>
      </w:r>
      <w:proofErr w:type="spellStart"/>
      <w:r w:rsidRPr="00662F50">
        <w:rPr>
          <w:sz w:val="24"/>
          <w:szCs w:val="24"/>
        </w:rPr>
        <w:t>samostatnosť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zodpovednosť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sebahodnotenie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sebaúctu</w:t>
      </w:r>
      <w:proofErr w:type="spellEnd"/>
      <w:r w:rsidRPr="00662F50">
        <w:rPr>
          <w:sz w:val="24"/>
          <w:szCs w:val="24"/>
        </w:rPr>
        <w:t xml:space="preserve">;  </w:t>
      </w:r>
    </w:p>
    <w:p w14:paraId="6984C71B" w14:textId="77777777" w:rsidR="00662F50" w:rsidRPr="00662F50" w:rsidRDefault="00662F50" w:rsidP="00662F50">
      <w:pPr>
        <w:numPr>
          <w:ilvl w:val="0"/>
          <w:numId w:val="86"/>
        </w:numPr>
        <w:spacing w:after="0" w:line="259" w:lineRule="auto"/>
        <w:ind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rozvíjanie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sociálnych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zručností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napr</w:t>
      </w:r>
      <w:proofErr w:type="spellEnd"/>
      <w:r w:rsidRPr="00662F50">
        <w:rPr>
          <w:sz w:val="24"/>
          <w:szCs w:val="24"/>
        </w:rPr>
        <w:t xml:space="preserve">. </w:t>
      </w:r>
      <w:proofErr w:type="spellStart"/>
      <w:r w:rsidRPr="00662F50">
        <w:rPr>
          <w:sz w:val="24"/>
          <w:szCs w:val="24"/>
        </w:rPr>
        <w:t>spolupráca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empatia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komunikácia</w:t>
      </w:r>
      <w:proofErr w:type="spellEnd"/>
      <w:r w:rsidRPr="00662F50">
        <w:rPr>
          <w:sz w:val="24"/>
          <w:szCs w:val="24"/>
        </w:rPr>
        <w:t xml:space="preserve"> a </w:t>
      </w:r>
    </w:p>
    <w:p w14:paraId="25D75284" w14:textId="77777777" w:rsidR="00662F50" w:rsidRPr="00662F50" w:rsidRDefault="00662F50" w:rsidP="00662F50">
      <w:pPr>
        <w:spacing w:after="0" w:line="259" w:lineRule="auto"/>
        <w:ind w:left="720" w:right="3"/>
        <w:jc w:val="left"/>
        <w:rPr>
          <w:sz w:val="24"/>
          <w:szCs w:val="24"/>
        </w:rPr>
      </w:pPr>
      <w:proofErr w:type="spellStart"/>
      <w:proofErr w:type="gramStart"/>
      <w:r w:rsidRPr="00662F50">
        <w:rPr>
          <w:sz w:val="24"/>
          <w:szCs w:val="24"/>
        </w:rPr>
        <w:t>spravodlivosť</w:t>
      </w:r>
      <w:proofErr w:type="spellEnd"/>
      <w:r w:rsidRPr="00662F50">
        <w:rPr>
          <w:sz w:val="24"/>
          <w:szCs w:val="24"/>
        </w:rPr>
        <w:t xml:space="preserve"> ;</w:t>
      </w:r>
      <w:proofErr w:type="gramEnd"/>
    </w:p>
    <w:p w14:paraId="50856785" w14:textId="77777777" w:rsidR="00662F50" w:rsidRPr="00662F50" w:rsidRDefault="00662F50" w:rsidP="00662F50">
      <w:pPr>
        <w:numPr>
          <w:ilvl w:val="0"/>
          <w:numId w:val="86"/>
        </w:numPr>
        <w:spacing w:after="0"/>
        <w:ind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prínos</w:t>
      </w:r>
      <w:proofErr w:type="spellEnd"/>
      <w:r w:rsidRPr="00662F50">
        <w:rPr>
          <w:sz w:val="24"/>
          <w:szCs w:val="24"/>
        </w:rPr>
        <w:t xml:space="preserve"> pre </w:t>
      </w:r>
      <w:proofErr w:type="spellStart"/>
      <w:r w:rsidRPr="00662F50">
        <w:rPr>
          <w:sz w:val="24"/>
          <w:szCs w:val="24"/>
        </w:rPr>
        <w:t>zamestnávateľa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propagácia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prezentácia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zamestnávateľa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na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verejnosti</w:t>
      </w:r>
      <w:proofErr w:type="spellEnd"/>
      <w:r w:rsidRPr="00662F50">
        <w:rPr>
          <w:sz w:val="24"/>
          <w:szCs w:val="24"/>
        </w:rPr>
        <w:t xml:space="preserve">,  </w:t>
      </w:r>
      <w:proofErr w:type="spellStart"/>
      <w:r w:rsidRPr="00662F50">
        <w:rPr>
          <w:sz w:val="24"/>
          <w:szCs w:val="24"/>
        </w:rPr>
        <w:t>spolupráca</w:t>
      </w:r>
      <w:proofErr w:type="spellEnd"/>
      <w:r w:rsidRPr="00662F50">
        <w:rPr>
          <w:sz w:val="24"/>
          <w:szCs w:val="24"/>
        </w:rPr>
        <w:t xml:space="preserve"> s </w:t>
      </w:r>
      <w:proofErr w:type="spellStart"/>
      <w:r w:rsidRPr="00662F50">
        <w:rPr>
          <w:sz w:val="24"/>
          <w:szCs w:val="24"/>
        </w:rPr>
        <w:t>rodičmi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inými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organizáciami</w:t>
      </w:r>
      <w:proofErr w:type="spellEnd"/>
      <w:r w:rsidRPr="00662F50">
        <w:rPr>
          <w:sz w:val="24"/>
          <w:szCs w:val="24"/>
        </w:rPr>
        <w:t xml:space="preserve">;  </w:t>
      </w:r>
    </w:p>
    <w:p w14:paraId="28E143CB" w14:textId="77777777" w:rsidR="00662F50" w:rsidRDefault="00662F50" w:rsidP="00662F50">
      <w:pPr>
        <w:numPr>
          <w:ilvl w:val="0"/>
          <w:numId w:val="86"/>
        </w:numPr>
        <w:spacing w:after="0" w:line="259" w:lineRule="auto"/>
        <w:ind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organizovanie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mimoškolských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aktivít</w:t>
      </w:r>
      <w:proofErr w:type="spellEnd"/>
      <w:r w:rsidRPr="00662F50">
        <w:rPr>
          <w:sz w:val="24"/>
          <w:szCs w:val="24"/>
        </w:rPr>
        <w:t xml:space="preserve">;   </w:t>
      </w:r>
    </w:p>
    <w:p w14:paraId="64F27A7E" w14:textId="77777777" w:rsidR="00662F50" w:rsidRPr="00662F50" w:rsidRDefault="00662F50" w:rsidP="00662F50">
      <w:pPr>
        <w:numPr>
          <w:ilvl w:val="0"/>
          <w:numId w:val="86"/>
        </w:numPr>
        <w:spacing w:after="0" w:line="259" w:lineRule="auto"/>
        <w:ind w:right="3"/>
        <w:jc w:val="left"/>
        <w:rPr>
          <w:sz w:val="24"/>
          <w:szCs w:val="24"/>
        </w:rPr>
      </w:pPr>
    </w:p>
    <w:p w14:paraId="45521302" w14:textId="77777777" w:rsidR="00662F50" w:rsidRPr="00662F50" w:rsidRDefault="00662F50" w:rsidP="00662F50">
      <w:pPr>
        <w:spacing w:after="0" w:line="259" w:lineRule="auto"/>
        <w:jc w:val="left"/>
        <w:rPr>
          <w:sz w:val="24"/>
          <w:szCs w:val="24"/>
        </w:rPr>
      </w:pPr>
    </w:p>
    <w:p w14:paraId="78B00864" w14:textId="77777777" w:rsidR="00662F50" w:rsidRPr="00662F50" w:rsidRDefault="008636C4" w:rsidP="00662F50">
      <w:pPr>
        <w:spacing w:after="112" w:line="259" w:lineRule="auto"/>
        <w:ind w:left="399" w:hanging="10"/>
        <w:jc w:val="left"/>
        <w:rPr>
          <w:sz w:val="24"/>
          <w:szCs w:val="24"/>
        </w:rPr>
      </w:pPr>
      <w:hyperlink r:id="rId8">
        <w:r w:rsidR="00662F50" w:rsidRPr="00662F50">
          <w:rPr>
            <w:rFonts w:ascii="Times New Roman" w:hAnsi="Times New Roman" w:cs="Times New Roman"/>
            <w:i/>
            <w:sz w:val="24"/>
            <w:szCs w:val="24"/>
          </w:rPr>
          <w:t>b)</w:t>
        </w:r>
        <w:proofErr w:type="spellStart"/>
      </w:hyperlink>
      <w:hyperlink r:id="rId9"/>
      <w:hyperlink r:id="rId10">
        <w:r w:rsidR="00662F50" w:rsidRPr="00662F50">
          <w:rPr>
            <w:rFonts w:ascii="Times New Roman" w:hAnsi="Times New Roman" w:cs="Times New Roman"/>
            <w:b/>
            <w:i/>
            <w:sz w:val="24"/>
            <w:szCs w:val="24"/>
            <w:u w:val="single" w:color="000000"/>
          </w:rPr>
          <w:t>kvalitu</w:t>
        </w:r>
        <w:proofErr w:type="spellEnd"/>
        <w:r w:rsidR="00662F50" w:rsidRPr="00662F50">
          <w:rPr>
            <w:rFonts w:ascii="Times New Roman" w:hAnsi="Times New Roman" w:cs="Times New Roman"/>
            <w:b/>
            <w:i/>
            <w:sz w:val="24"/>
            <w:szCs w:val="24"/>
            <w:u w:val="single" w:color="000000"/>
          </w:rPr>
          <w:t xml:space="preserve"> </w:t>
        </w:r>
        <w:proofErr w:type="spellStart"/>
        <w:r w:rsidR="00662F50" w:rsidRPr="00662F50">
          <w:rPr>
            <w:rFonts w:ascii="Times New Roman" w:hAnsi="Times New Roman" w:cs="Times New Roman"/>
            <w:b/>
            <w:i/>
            <w:sz w:val="24"/>
            <w:szCs w:val="24"/>
            <w:u w:val="single" w:color="000000"/>
          </w:rPr>
          <w:t>vykonávania</w:t>
        </w:r>
        <w:proofErr w:type="spellEnd"/>
        <w:r w:rsidR="00662F50" w:rsidRPr="00662F50">
          <w:rPr>
            <w:rFonts w:ascii="Times New Roman" w:hAnsi="Times New Roman" w:cs="Times New Roman"/>
            <w:b/>
            <w:i/>
            <w:sz w:val="24"/>
            <w:szCs w:val="24"/>
            <w:u w:val="single" w:color="000000"/>
          </w:rPr>
          <w:t xml:space="preserve"> </w:t>
        </w:r>
        <w:proofErr w:type="spellStart"/>
        <w:r w:rsidR="00662F50" w:rsidRPr="00662F50">
          <w:rPr>
            <w:rFonts w:ascii="Times New Roman" w:hAnsi="Times New Roman" w:cs="Times New Roman"/>
            <w:b/>
            <w:i/>
            <w:sz w:val="24"/>
            <w:szCs w:val="24"/>
            <w:u w:val="single" w:color="000000"/>
          </w:rPr>
          <w:t>pedagogick</w:t>
        </w:r>
      </w:hyperlink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ej</w:t>
      </w:r>
      <w:proofErr w:type="spellEnd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činnosti</w:t>
      </w:r>
      <w:proofErr w:type="spellEnd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alebo</w:t>
      </w:r>
      <w:proofErr w:type="spellEnd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odbornej</w:t>
      </w:r>
      <w:proofErr w:type="spellEnd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činnosti</w:t>
      </w:r>
      <w:proofErr w:type="spellEnd"/>
      <w:r w:rsidR="00662F50"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:</w:t>
      </w:r>
    </w:p>
    <w:p w14:paraId="143EEE46" w14:textId="77777777" w:rsidR="00662F50" w:rsidRPr="00662F50" w:rsidRDefault="008636C4" w:rsidP="00662F50">
      <w:pPr>
        <w:spacing w:after="0" w:line="259" w:lineRule="auto"/>
        <w:ind w:left="706"/>
        <w:jc w:val="left"/>
        <w:rPr>
          <w:sz w:val="24"/>
          <w:szCs w:val="24"/>
        </w:rPr>
      </w:pPr>
      <w:hyperlink r:id="rId11"/>
    </w:p>
    <w:p w14:paraId="4D47B657" w14:textId="77777777" w:rsidR="00662F50" w:rsidRPr="00662F50" w:rsidRDefault="00662F50" w:rsidP="00662F50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rešpektovanie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daností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potenciálu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ţiaka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rozvíjanie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silných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stránok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osobnosti</w:t>
      </w:r>
      <w:proofErr w:type="spellEnd"/>
      <w:r w:rsidRPr="00662F50">
        <w:rPr>
          <w:sz w:val="24"/>
          <w:szCs w:val="24"/>
        </w:rPr>
        <w:t xml:space="preserve">;   </w:t>
      </w:r>
    </w:p>
    <w:p w14:paraId="532B0950" w14:textId="77777777" w:rsidR="00662F50" w:rsidRPr="00662F50" w:rsidRDefault="00662F50" w:rsidP="00662F50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individuálny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prístup</w:t>
      </w:r>
      <w:proofErr w:type="spellEnd"/>
      <w:r w:rsidRPr="00662F50">
        <w:rPr>
          <w:sz w:val="24"/>
          <w:szCs w:val="24"/>
        </w:rPr>
        <w:t xml:space="preserve"> k </w:t>
      </w:r>
      <w:proofErr w:type="spellStart"/>
      <w:r w:rsidRPr="00662F50">
        <w:rPr>
          <w:sz w:val="24"/>
          <w:szCs w:val="24"/>
        </w:rPr>
        <w:t>ţiakom</w:t>
      </w:r>
      <w:proofErr w:type="spellEnd"/>
      <w:r w:rsidRPr="00662F50">
        <w:rPr>
          <w:sz w:val="24"/>
          <w:szCs w:val="24"/>
        </w:rPr>
        <w:t xml:space="preserve"> s </w:t>
      </w:r>
      <w:proofErr w:type="spellStart"/>
      <w:r w:rsidRPr="00662F50">
        <w:rPr>
          <w:sz w:val="24"/>
          <w:szCs w:val="24"/>
        </w:rPr>
        <w:t>rešpektovaním</w:t>
      </w:r>
      <w:proofErr w:type="spellEnd"/>
      <w:r w:rsidRPr="00662F50">
        <w:rPr>
          <w:sz w:val="24"/>
          <w:szCs w:val="24"/>
        </w:rPr>
        <w:t xml:space="preserve"> ich </w:t>
      </w:r>
      <w:proofErr w:type="spellStart"/>
      <w:r w:rsidRPr="00662F50">
        <w:rPr>
          <w:sz w:val="24"/>
          <w:szCs w:val="24"/>
        </w:rPr>
        <w:t>schopností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moţností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nadania</w:t>
      </w:r>
      <w:proofErr w:type="spellEnd"/>
      <w:r w:rsidRPr="00662F50">
        <w:rPr>
          <w:sz w:val="24"/>
          <w:szCs w:val="24"/>
        </w:rPr>
        <w:t xml:space="preserve">    a </w:t>
      </w:r>
      <w:proofErr w:type="spellStart"/>
      <w:r w:rsidRPr="00662F50">
        <w:rPr>
          <w:sz w:val="24"/>
          <w:szCs w:val="24"/>
        </w:rPr>
        <w:t>zdravotného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stavu</w:t>
      </w:r>
      <w:proofErr w:type="spellEnd"/>
      <w:r w:rsidRPr="00662F50">
        <w:rPr>
          <w:sz w:val="24"/>
          <w:szCs w:val="24"/>
        </w:rPr>
        <w:t xml:space="preserve">;  </w:t>
      </w:r>
    </w:p>
    <w:p w14:paraId="35111682" w14:textId="77777777" w:rsidR="00662F50" w:rsidRPr="00662F50" w:rsidRDefault="00662F50" w:rsidP="00662F50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práca</w:t>
      </w:r>
      <w:proofErr w:type="spellEnd"/>
      <w:r w:rsidRPr="00662F50">
        <w:rPr>
          <w:sz w:val="24"/>
          <w:szCs w:val="24"/>
        </w:rPr>
        <w:t xml:space="preserve"> v </w:t>
      </w:r>
      <w:proofErr w:type="spellStart"/>
      <w:r w:rsidRPr="00662F50">
        <w:rPr>
          <w:sz w:val="24"/>
          <w:szCs w:val="24"/>
        </w:rPr>
        <w:t>súlade</w:t>
      </w:r>
      <w:proofErr w:type="spellEnd"/>
      <w:r w:rsidRPr="00662F50">
        <w:rPr>
          <w:sz w:val="24"/>
          <w:szCs w:val="24"/>
        </w:rPr>
        <w:t xml:space="preserve"> s </w:t>
      </w:r>
      <w:proofErr w:type="spellStart"/>
      <w:r w:rsidRPr="00662F50">
        <w:rPr>
          <w:sz w:val="24"/>
          <w:szCs w:val="24"/>
        </w:rPr>
        <w:t>platnými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všeobecne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záväznými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právnymi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predpismi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rezortnými</w:t>
      </w:r>
      <w:proofErr w:type="spellEnd"/>
      <w:r w:rsidRPr="00662F50">
        <w:rPr>
          <w:sz w:val="24"/>
          <w:szCs w:val="24"/>
        </w:rPr>
        <w:t xml:space="preserve"> </w:t>
      </w:r>
    </w:p>
    <w:p w14:paraId="6B9947E6" w14:textId="77777777" w:rsidR="00662F50" w:rsidRPr="00662F50" w:rsidRDefault="00662F50" w:rsidP="00662F50">
      <w:pPr>
        <w:spacing w:after="0" w:line="259" w:lineRule="auto"/>
        <w:ind w:left="720"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predpismi</w:t>
      </w:r>
      <w:proofErr w:type="spellEnd"/>
      <w:r w:rsidRPr="00662F50">
        <w:rPr>
          <w:sz w:val="24"/>
          <w:szCs w:val="24"/>
        </w:rPr>
        <w:t xml:space="preserve">;  </w:t>
      </w:r>
    </w:p>
    <w:p w14:paraId="7268381D" w14:textId="77777777" w:rsidR="00662F50" w:rsidRDefault="00662F50" w:rsidP="00662F50">
      <w:pPr>
        <w:numPr>
          <w:ilvl w:val="0"/>
          <w:numId w:val="88"/>
        </w:numPr>
        <w:spacing w:after="0" w:line="362" w:lineRule="auto"/>
        <w:ind w:right="11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dodrţiavanie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vyuţívanie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pracovného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času</w:t>
      </w:r>
      <w:proofErr w:type="spellEnd"/>
      <w:r w:rsidRPr="00662F50">
        <w:rPr>
          <w:sz w:val="24"/>
          <w:szCs w:val="24"/>
        </w:rPr>
        <w:t xml:space="preserve">;  </w:t>
      </w:r>
      <w:proofErr w:type="spellStart"/>
      <w:r w:rsidRPr="00662F50">
        <w:rPr>
          <w:sz w:val="24"/>
          <w:szCs w:val="24"/>
        </w:rPr>
        <w:t>plnenie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p</w:t>
      </w:r>
      <w:r>
        <w:rPr>
          <w:sz w:val="24"/>
          <w:szCs w:val="24"/>
        </w:rPr>
        <w:t>racovných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povinností</w:t>
      </w:r>
      <w:proofErr w:type="spellEnd"/>
    </w:p>
    <w:p w14:paraId="233DB097" w14:textId="77777777" w:rsidR="00662F50" w:rsidRDefault="00662F50" w:rsidP="00662F50">
      <w:pPr>
        <w:numPr>
          <w:ilvl w:val="0"/>
          <w:numId w:val="88"/>
        </w:numPr>
        <w:spacing w:after="0" w:line="362" w:lineRule="auto"/>
        <w:ind w:right="11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súvisiacich</w:t>
      </w:r>
      <w:proofErr w:type="spellEnd"/>
      <w:r w:rsidRPr="00662F50">
        <w:rPr>
          <w:sz w:val="24"/>
          <w:szCs w:val="24"/>
        </w:rPr>
        <w:t xml:space="preserve">  </w:t>
      </w:r>
      <w:r w:rsidRPr="00662F50">
        <w:rPr>
          <w:sz w:val="24"/>
          <w:szCs w:val="24"/>
        </w:rPr>
        <w:tab/>
        <w:t xml:space="preserve">s </w:t>
      </w:r>
      <w:proofErr w:type="spellStart"/>
      <w:r w:rsidRPr="00662F50">
        <w:rPr>
          <w:sz w:val="24"/>
          <w:szCs w:val="24"/>
        </w:rPr>
        <w:t>dohodnutým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druhom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práce</w:t>
      </w:r>
      <w:proofErr w:type="spellEnd"/>
      <w:r w:rsidRPr="00662F50">
        <w:rPr>
          <w:sz w:val="24"/>
          <w:szCs w:val="24"/>
        </w:rPr>
        <w:t xml:space="preserve"> v </w:t>
      </w:r>
      <w:proofErr w:type="spellStart"/>
      <w:r w:rsidRPr="00662F50">
        <w:rPr>
          <w:sz w:val="24"/>
          <w:szCs w:val="24"/>
        </w:rPr>
        <w:t>pracovnej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zmluve</w:t>
      </w:r>
      <w:proofErr w:type="spellEnd"/>
      <w:r w:rsidRPr="00662F50">
        <w:rPr>
          <w:sz w:val="24"/>
          <w:szCs w:val="24"/>
        </w:rPr>
        <w:t xml:space="preserve">;   </w:t>
      </w:r>
    </w:p>
    <w:p w14:paraId="10AC54AB" w14:textId="77777777" w:rsidR="00662F50" w:rsidRPr="00662F50" w:rsidRDefault="00662F50" w:rsidP="00662F50">
      <w:pPr>
        <w:numPr>
          <w:ilvl w:val="0"/>
          <w:numId w:val="88"/>
        </w:numPr>
        <w:spacing w:after="0" w:line="362" w:lineRule="auto"/>
        <w:ind w:right="11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dodrţiavanie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základných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povinností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zamestnanca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stanovených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právnymi</w:t>
      </w:r>
      <w:proofErr w:type="spellEnd"/>
      <w:r w:rsidRPr="00662F50">
        <w:rPr>
          <w:sz w:val="24"/>
          <w:szCs w:val="24"/>
        </w:rPr>
        <w:t xml:space="preserve"> </w:t>
      </w:r>
    </w:p>
    <w:p w14:paraId="3E38E65C" w14:textId="77777777" w:rsidR="00662F50" w:rsidRPr="00662F50" w:rsidRDefault="00662F50" w:rsidP="00662F50">
      <w:pPr>
        <w:spacing w:after="0" w:line="259" w:lineRule="auto"/>
        <w:ind w:left="720" w:right="3"/>
        <w:jc w:val="left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predpismi</w:t>
      </w:r>
      <w:proofErr w:type="spellEnd"/>
      <w:r w:rsidRPr="00662F50">
        <w:rPr>
          <w:sz w:val="24"/>
          <w:szCs w:val="24"/>
        </w:rPr>
        <w:t xml:space="preserve">;  </w:t>
      </w:r>
    </w:p>
    <w:p w14:paraId="27EA20C7" w14:textId="77777777" w:rsidR="00662F50" w:rsidRPr="00662F50" w:rsidRDefault="00662F50" w:rsidP="00662F50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správne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vedenie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pedagogickej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dokumentácie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ďalšej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dokumentácie</w:t>
      </w:r>
      <w:proofErr w:type="spellEnd"/>
      <w:r w:rsidRPr="00662F50">
        <w:rPr>
          <w:sz w:val="24"/>
          <w:szCs w:val="24"/>
        </w:rPr>
        <w:t xml:space="preserve">;  </w:t>
      </w:r>
    </w:p>
    <w:p w14:paraId="5BF84576" w14:textId="77777777" w:rsidR="00662F50" w:rsidRPr="00662F50" w:rsidRDefault="00662F50" w:rsidP="00662F50">
      <w:pPr>
        <w:spacing w:after="121" w:line="259" w:lineRule="auto"/>
        <w:jc w:val="left"/>
        <w:rPr>
          <w:sz w:val="24"/>
          <w:szCs w:val="24"/>
        </w:rPr>
      </w:pPr>
    </w:p>
    <w:p w14:paraId="5E8DB188" w14:textId="77777777" w:rsidR="00662F50" w:rsidRPr="00662F50" w:rsidRDefault="00662F50" w:rsidP="00662F50">
      <w:pPr>
        <w:spacing w:after="112" w:line="259" w:lineRule="auto"/>
        <w:ind w:left="399" w:hanging="10"/>
        <w:jc w:val="left"/>
        <w:rPr>
          <w:sz w:val="24"/>
          <w:szCs w:val="24"/>
        </w:rPr>
      </w:pPr>
      <w:r w:rsidRPr="00662F50">
        <w:rPr>
          <w:rFonts w:ascii="Times New Roman" w:hAnsi="Times New Roman" w:cs="Times New Roman"/>
          <w:i/>
          <w:sz w:val="24"/>
          <w:szCs w:val="24"/>
        </w:rPr>
        <w:t>c)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náročnosť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výkonu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pedagogickej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činnosti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alebo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odbornej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činnosti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:</w:t>
      </w:r>
    </w:p>
    <w:p w14:paraId="7CE09D4C" w14:textId="77777777" w:rsidR="00662F50" w:rsidRPr="00662F50" w:rsidRDefault="00662F50" w:rsidP="00662F50">
      <w:pPr>
        <w:spacing w:after="111" w:line="259" w:lineRule="auto"/>
        <w:ind w:left="706"/>
        <w:jc w:val="left"/>
        <w:rPr>
          <w:sz w:val="24"/>
          <w:szCs w:val="24"/>
        </w:rPr>
      </w:pPr>
    </w:p>
    <w:p w14:paraId="4FFF6638" w14:textId="77777777" w:rsidR="00662F50" w:rsidRPr="00662F50" w:rsidRDefault="00662F50" w:rsidP="001D5BCA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vyuţívanie</w:t>
      </w:r>
      <w:proofErr w:type="spellEnd"/>
      <w:r w:rsidRPr="00662F50">
        <w:rPr>
          <w:sz w:val="24"/>
          <w:szCs w:val="24"/>
        </w:rPr>
        <w:t xml:space="preserve"> IKT v </w:t>
      </w:r>
      <w:proofErr w:type="spellStart"/>
      <w:r w:rsidRPr="00662F50">
        <w:rPr>
          <w:sz w:val="24"/>
          <w:szCs w:val="24"/>
        </w:rPr>
        <w:t>profesijnom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rozvoji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pri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výkone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práce</w:t>
      </w:r>
      <w:proofErr w:type="spellEnd"/>
      <w:r w:rsidRPr="00662F50">
        <w:rPr>
          <w:sz w:val="24"/>
          <w:szCs w:val="24"/>
        </w:rPr>
        <w:t xml:space="preserve">;  </w:t>
      </w:r>
      <w:proofErr w:type="spellStart"/>
      <w:r w:rsidRPr="00662F50">
        <w:rPr>
          <w:sz w:val="24"/>
          <w:szCs w:val="24"/>
        </w:rPr>
        <w:t>spolupráca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na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tvorbe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školských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vzdelávacích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programov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školských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výchovných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programov</w:t>
      </w:r>
      <w:proofErr w:type="spellEnd"/>
      <w:r w:rsidRPr="00662F50">
        <w:rPr>
          <w:sz w:val="24"/>
          <w:szCs w:val="24"/>
        </w:rPr>
        <w:t xml:space="preserve">;  </w:t>
      </w:r>
    </w:p>
    <w:p w14:paraId="140144B1" w14:textId="77777777" w:rsidR="00662F50" w:rsidRPr="00662F50" w:rsidRDefault="00662F50" w:rsidP="001D5BCA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zapájanie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sa</w:t>
      </w:r>
      <w:proofErr w:type="spellEnd"/>
      <w:r w:rsidRPr="00662F50">
        <w:rPr>
          <w:sz w:val="24"/>
          <w:szCs w:val="24"/>
        </w:rPr>
        <w:t xml:space="preserve"> do </w:t>
      </w:r>
      <w:proofErr w:type="spellStart"/>
      <w:r w:rsidRPr="00662F50">
        <w:rPr>
          <w:sz w:val="24"/>
          <w:szCs w:val="24"/>
        </w:rPr>
        <w:t>prípravy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realizácie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rozvojových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projektov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školy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alebo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školského</w:t>
      </w:r>
      <w:proofErr w:type="spellEnd"/>
      <w:r w:rsidRPr="00662F50">
        <w:rPr>
          <w:sz w:val="24"/>
          <w:szCs w:val="24"/>
        </w:rPr>
        <w:t xml:space="preserve"> </w:t>
      </w:r>
    </w:p>
    <w:p w14:paraId="0FB505AF" w14:textId="77777777" w:rsidR="00662F50" w:rsidRPr="00662F50" w:rsidRDefault="00662F50" w:rsidP="00662F50">
      <w:pPr>
        <w:spacing w:after="0" w:line="259" w:lineRule="auto"/>
        <w:ind w:left="720"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zaradenia</w:t>
      </w:r>
      <w:proofErr w:type="spellEnd"/>
      <w:r w:rsidRPr="00662F50">
        <w:rPr>
          <w:sz w:val="24"/>
          <w:szCs w:val="24"/>
        </w:rPr>
        <w:t xml:space="preserve">;   </w:t>
      </w:r>
    </w:p>
    <w:p w14:paraId="2EA7B3B6" w14:textId="77777777" w:rsidR="00662F50" w:rsidRPr="00662F50" w:rsidRDefault="00662F50" w:rsidP="001D5BCA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vykonávanie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špecializovaných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činností</w:t>
      </w:r>
      <w:proofErr w:type="spellEnd"/>
      <w:r w:rsidRPr="00662F50">
        <w:rPr>
          <w:sz w:val="24"/>
          <w:szCs w:val="24"/>
        </w:rPr>
        <w:t xml:space="preserve">;  </w:t>
      </w:r>
    </w:p>
    <w:p w14:paraId="72A61C3D" w14:textId="77777777" w:rsidR="001D5BCA" w:rsidRDefault="00662F50" w:rsidP="001D5BCA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vzdelávanie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 so </w:t>
      </w:r>
      <w:proofErr w:type="spellStart"/>
      <w:r w:rsidRPr="00662F50">
        <w:rPr>
          <w:sz w:val="24"/>
          <w:szCs w:val="24"/>
        </w:rPr>
        <w:t>špeciálnymi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výchovnovzdelávacími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potrebami</w:t>
      </w:r>
      <w:proofErr w:type="spellEnd"/>
      <w:r w:rsidRPr="00662F50">
        <w:rPr>
          <w:sz w:val="24"/>
          <w:szCs w:val="24"/>
        </w:rPr>
        <w:t xml:space="preserve"> v </w:t>
      </w:r>
      <w:proofErr w:type="spellStart"/>
      <w:r w:rsidRPr="00662F50">
        <w:rPr>
          <w:sz w:val="24"/>
          <w:szCs w:val="24"/>
        </w:rPr>
        <w:t>školskej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integrácii</w:t>
      </w:r>
      <w:proofErr w:type="spellEnd"/>
      <w:r w:rsidRPr="00662F50">
        <w:rPr>
          <w:sz w:val="24"/>
          <w:szCs w:val="24"/>
        </w:rPr>
        <w:t xml:space="preserve">;   </w:t>
      </w:r>
    </w:p>
    <w:p w14:paraId="6996492B" w14:textId="77777777" w:rsidR="00662F50" w:rsidRPr="001D5BCA" w:rsidRDefault="001D5BCA" w:rsidP="001D5BCA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proofErr w:type="spellStart"/>
      <w:r>
        <w:rPr>
          <w:sz w:val="24"/>
          <w:szCs w:val="24"/>
        </w:rPr>
        <w:t>iniciovanie</w:t>
      </w:r>
      <w:proofErr w:type="spellEnd"/>
      <w:r>
        <w:rPr>
          <w:sz w:val="24"/>
          <w:szCs w:val="24"/>
        </w:rPr>
        <w:t xml:space="preserve">  </w:t>
      </w:r>
      <w:r w:rsidR="00662F50" w:rsidRPr="001D5BCA">
        <w:rPr>
          <w:sz w:val="24"/>
          <w:szCs w:val="24"/>
        </w:rPr>
        <w:t xml:space="preserve">a </w:t>
      </w:r>
      <w:proofErr w:type="spellStart"/>
      <w:r w:rsidR="00662F50" w:rsidRPr="001D5BCA">
        <w:rPr>
          <w:sz w:val="24"/>
          <w:szCs w:val="24"/>
        </w:rPr>
        <w:t>podieľanie</w:t>
      </w:r>
      <w:proofErr w:type="spellEnd"/>
      <w:r w:rsidR="00662F50" w:rsidRPr="001D5BCA">
        <w:rPr>
          <w:sz w:val="24"/>
          <w:szCs w:val="24"/>
        </w:rPr>
        <w:t xml:space="preserve">  </w:t>
      </w:r>
      <w:proofErr w:type="spellStart"/>
      <w:r w:rsidR="00662F50" w:rsidRPr="001D5BCA">
        <w:rPr>
          <w:sz w:val="24"/>
          <w:szCs w:val="24"/>
        </w:rPr>
        <w:t>sa</w:t>
      </w:r>
      <w:proofErr w:type="spellEnd"/>
      <w:r w:rsidR="00662F50" w:rsidRPr="001D5BCA">
        <w:rPr>
          <w:sz w:val="24"/>
          <w:szCs w:val="24"/>
        </w:rPr>
        <w:t xml:space="preserve"> </w:t>
      </w:r>
      <w:r w:rsidR="00662F50" w:rsidRPr="001D5BCA">
        <w:rPr>
          <w:sz w:val="24"/>
          <w:szCs w:val="24"/>
        </w:rPr>
        <w:tab/>
      </w:r>
      <w:proofErr w:type="spellStart"/>
      <w:r w:rsidR="00662F50" w:rsidRPr="001D5BCA">
        <w:rPr>
          <w:sz w:val="24"/>
          <w:szCs w:val="24"/>
        </w:rPr>
        <w:t>na</w:t>
      </w:r>
      <w:proofErr w:type="spellEnd"/>
      <w:r w:rsidR="00662F50" w:rsidRPr="001D5BCA">
        <w:rPr>
          <w:sz w:val="24"/>
          <w:szCs w:val="24"/>
        </w:rPr>
        <w:t xml:space="preserve">  </w:t>
      </w:r>
      <w:proofErr w:type="spellStart"/>
      <w:r w:rsidR="00662F50" w:rsidRPr="001D5BCA">
        <w:rPr>
          <w:sz w:val="24"/>
          <w:szCs w:val="24"/>
        </w:rPr>
        <w:t>zavádzaní</w:t>
      </w:r>
      <w:proofErr w:type="spellEnd"/>
      <w:r w:rsidR="00662F50" w:rsidRPr="001D5BCA">
        <w:rPr>
          <w:sz w:val="24"/>
          <w:szCs w:val="24"/>
        </w:rPr>
        <w:t xml:space="preserve">  </w:t>
      </w:r>
      <w:proofErr w:type="spellStart"/>
      <w:r w:rsidR="00662F50" w:rsidRPr="001D5BCA">
        <w:rPr>
          <w:sz w:val="24"/>
          <w:szCs w:val="24"/>
        </w:rPr>
        <w:t>zmien</w:t>
      </w:r>
      <w:proofErr w:type="spellEnd"/>
      <w:r w:rsidR="00662F50" w:rsidRPr="001D5BCA">
        <w:rPr>
          <w:sz w:val="24"/>
          <w:szCs w:val="24"/>
        </w:rPr>
        <w:t xml:space="preserve">  </w:t>
      </w:r>
      <w:proofErr w:type="spellStart"/>
      <w:r w:rsidR="00662F50" w:rsidRPr="001D5BCA">
        <w:rPr>
          <w:sz w:val="24"/>
          <w:szCs w:val="24"/>
        </w:rPr>
        <w:t>alebo</w:t>
      </w:r>
      <w:proofErr w:type="spellEnd"/>
      <w:r w:rsidR="00662F50" w:rsidRPr="001D5BCA">
        <w:rPr>
          <w:sz w:val="24"/>
          <w:szCs w:val="24"/>
        </w:rPr>
        <w:t xml:space="preserve"> </w:t>
      </w:r>
      <w:r w:rsidR="00662F50" w:rsidRPr="001D5BCA">
        <w:rPr>
          <w:sz w:val="24"/>
          <w:szCs w:val="24"/>
        </w:rPr>
        <w:tab/>
      </w:r>
      <w:proofErr w:type="spellStart"/>
      <w:r w:rsidR="00662F50" w:rsidRPr="001D5BCA">
        <w:rPr>
          <w:sz w:val="24"/>
          <w:szCs w:val="24"/>
        </w:rPr>
        <w:t>inovácií</w:t>
      </w:r>
      <w:proofErr w:type="spellEnd"/>
      <w:r w:rsidR="00662F50" w:rsidRPr="001D5BCA">
        <w:rPr>
          <w:sz w:val="24"/>
          <w:szCs w:val="24"/>
        </w:rPr>
        <w:t xml:space="preserve"> </w:t>
      </w:r>
      <w:r w:rsidR="00662F50" w:rsidRPr="001D5BCA">
        <w:rPr>
          <w:sz w:val="24"/>
          <w:szCs w:val="24"/>
        </w:rPr>
        <w:tab/>
      </w:r>
      <w:r w:rsidR="00662F50" w:rsidRPr="001D5BCA">
        <w:rPr>
          <w:sz w:val="24"/>
          <w:szCs w:val="24"/>
        </w:rPr>
        <w:tab/>
        <w:t xml:space="preserve">do </w:t>
      </w:r>
    </w:p>
    <w:p w14:paraId="4581DDF2" w14:textId="77777777" w:rsidR="00662F50" w:rsidRPr="00662F50" w:rsidRDefault="00662F50" w:rsidP="00662F50">
      <w:pPr>
        <w:spacing w:after="0" w:line="259" w:lineRule="auto"/>
        <w:ind w:left="720" w:right="3"/>
        <w:rPr>
          <w:sz w:val="24"/>
          <w:szCs w:val="24"/>
        </w:rPr>
      </w:pPr>
      <w:proofErr w:type="spellStart"/>
      <w:proofErr w:type="gramStart"/>
      <w:r w:rsidRPr="00662F50">
        <w:rPr>
          <w:sz w:val="24"/>
          <w:szCs w:val="24"/>
        </w:rPr>
        <w:t>výchovnovzdelávacieho</w:t>
      </w:r>
      <w:proofErr w:type="spellEnd"/>
      <w:r w:rsidRPr="00662F50">
        <w:rPr>
          <w:sz w:val="24"/>
          <w:szCs w:val="24"/>
        </w:rPr>
        <w:t xml:space="preserve">  </w:t>
      </w:r>
      <w:proofErr w:type="spellStart"/>
      <w:r w:rsidRPr="00662F50">
        <w:rPr>
          <w:sz w:val="24"/>
          <w:szCs w:val="24"/>
        </w:rPr>
        <w:t>procesu</w:t>
      </w:r>
      <w:proofErr w:type="spellEnd"/>
      <w:proofErr w:type="gramEnd"/>
      <w:r w:rsidRPr="00662F50">
        <w:rPr>
          <w:sz w:val="24"/>
          <w:szCs w:val="24"/>
        </w:rPr>
        <w:t xml:space="preserve">;  </w:t>
      </w:r>
    </w:p>
    <w:p w14:paraId="222C7943" w14:textId="77777777" w:rsidR="00662F50" w:rsidRPr="00662F50" w:rsidRDefault="00662F50" w:rsidP="001D5BCA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zvládanie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riešenia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konfliktov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záťaţových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situácií</w:t>
      </w:r>
      <w:proofErr w:type="spellEnd"/>
      <w:r w:rsidRPr="00662F50">
        <w:rPr>
          <w:sz w:val="24"/>
          <w:szCs w:val="24"/>
        </w:rPr>
        <w:t xml:space="preserve">;  </w:t>
      </w:r>
    </w:p>
    <w:p w14:paraId="1F34CBD8" w14:textId="77777777" w:rsidR="00662F50" w:rsidRPr="00662F50" w:rsidRDefault="00662F50" w:rsidP="00662F50">
      <w:pPr>
        <w:spacing w:after="121" w:line="259" w:lineRule="auto"/>
        <w:ind w:left="720"/>
        <w:jc w:val="left"/>
        <w:rPr>
          <w:sz w:val="24"/>
          <w:szCs w:val="24"/>
        </w:rPr>
      </w:pPr>
    </w:p>
    <w:p w14:paraId="477CE267" w14:textId="77777777" w:rsidR="00662F50" w:rsidRPr="00662F50" w:rsidRDefault="00662F50" w:rsidP="00662F50">
      <w:pPr>
        <w:spacing w:after="112" w:line="259" w:lineRule="auto"/>
        <w:ind w:left="399" w:hanging="10"/>
        <w:jc w:val="left"/>
        <w:rPr>
          <w:sz w:val="24"/>
          <w:szCs w:val="24"/>
        </w:rPr>
      </w:pPr>
      <w:r w:rsidRPr="00662F50">
        <w:rPr>
          <w:rFonts w:ascii="Times New Roman" w:hAnsi="Times New Roman" w:cs="Times New Roman"/>
          <w:i/>
          <w:sz w:val="24"/>
          <w:szCs w:val="24"/>
        </w:rPr>
        <w:t>d)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mieru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osvojenia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si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a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využívanie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profesijných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kompetencií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PZ </w:t>
      </w:r>
      <w:proofErr w:type="spellStart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alebo</w:t>
      </w:r>
      <w:proofErr w:type="spellEnd"/>
      <w:r w:rsidRPr="00662F5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 OZ:</w:t>
      </w:r>
    </w:p>
    <w:p w14:paraId="1D066775" w14:textId="77777777" w:rsidR="00662F50" w:rsidRPr="00662F50" w:rsidRDefault="00662F50" w:rsidP="00662F50">
      <w:pPr>
        <w:spacing w:after="108" w:line="259" w:lineRule="auto"/>
        <w:ind w:left="706"/>
        <w:jc w:val="left"/>
        <w:rPr>
          <w:sz w:val="24"/>
          <w:szCs w:val="24"/>
        </w:rPr>
      </w:pPr>
    </w:p>
    <w:p w14:paraId="19BBA569" w14:textId="77777777" w:rsidR="00662F50" w:rsidRPr="00662F50" w:rsidRDefault="00662F50" w:rsidP="001D5BCA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rozpoznanie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individuálnych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výchovnovzdelávacích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potrieb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ţiakov</w:t>
      </w:r>
      <w:proofErr w:type="spellEnd"/>
      <w:r w:rsidRPr="00662F50">
        <w:rPr>
          <w:sz w:val="24"/>
          <w:szCs w:val="24"/>
        </w:rPr>
        <w:t xml:space="preserve">;  </w:t>
      </w:r>
    </w:p>
    <w:p w14:paraId="4EC55F92" w14:textId="77777777" w:rsidR="00662F50" w:rsidRPr="00662F50" w:rsidRDefault="008636C4" w:rsidP="001D5BCA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hyperlink r:id="rId12">
        <w:proofErr w:type="spellStart"/>
        <w:r w:rsidR="00662F50" w:rsidRPr="00662F50">
          <w:rPr>
            <w:sz w:val="24"/>
            <w:szCs w:val="24"/>
          </w:rPr>
          <w:t>stanovenie</w:t>
        </w:r>
        <w:proofErr w:type="spellEnd"/>
        <w:r w:rsidR="00662F50" w:rsidRPr="00662F50">
          <w:rPr>
            <w:sz w:val="24"/>
            <w:szCs w:val="24"/>
          </w:rPr>
          <w:t xml:space="preserve"> </w:t>
        </w:r>
        <w:proofErr w:type="spellStart"/>
        <w:r w:rsidR="00662F50" w:rsidRPr="00662F50">
          <w:rPr>
            <w:sz w:val="24"/>
            <w:szCs w:val="24"/>
          </w:rPr>
          <w:t>edukačných</w:t>
        </w:r>
        <w:proofErr w:type="spellEnd"/>
        <w:r w:rsidR="00662F50" w:rsidRPr="00662F50">
          <w:rPr>
            <w:sz w:val="24"/>
            <w:szCs w:val="24"/>
          </w:rPr>
          <w:t xml:space="preserve"> </w:t>
        </w:r>
        <w:proofErr w:type="spellStart"/>
        <w:r w:rsidR="00662F50" w:rsidRPr="00662F50">
          <w:rPr>
            <w:sz w:val="24"/>
            <w:szCs w:val="24"/>
          </w:rPr>
          <w:t>cieľov</w:t>
        </w:r>
        <w:proofErr w:type="spellEnd"/>
        <w:r w:rsidR="00662F50" w:rsidRPr="00662F50">
          <w:rPr>
            <w:sz w:val="24"/>
            <w:szCs w:val="24"/>
          </w:rPr>
          <w:t xml:space="preserve"> </w:t>
        </w:r>
      </w:hyperlink>
      <w:proofErr w:type="spellStart"/>
      <w:r w:rsidR="00662F50" w:rsidRPr="00662F50">
        <w:rPr>
          <w:sz w:val="24"/>
          <w:szCs w:val="24"/>
        </w:rPr>
        <w:t>orientovaných</w:t>
      </w:r>
      <w:proofErr w:type="spellEnd"/>
      <w:r w:rsidR="00662F50" w:rsidRPr="00662F50">
        <w:rPr>
          <w:sz w:val="24"/>
          <w:szCs w:val="24"/>
        </w:rPr>
        <w:t xml:space="preserve"> </w:t>
      </w:r>
      <w:proofErr w:type="spellStart"/>
      <w:r w:rsidR="00662F50" w:rsidRPr="00662F50">
        <w:rPr>
          <w:sz w:val="24"/>
          <w:szCs w:val="24"/>
        </w:rPr>
        <w:t>na</w:t>
      </w:r>
      <w:proofErr w:type="spellEnd"/>
      <w:r w:rsidR="00662F50" w:rsidRPr="00662F50">
        <w:rPr>
          <w:sz w:val="24"/>
          <w:szCs w:val="24"/>
        </w:rPr>
        <w:t xml:space="preserve"> </w:t>
      </w:r>
      <w:proofErr w:type="spellStart"/>
      <w:r w:rsidR="00662F50" w:rsidRPr="00662F50">
        <w:rPr>
          <w:sz w:val="24"/>
          <w:szCs w:val="24"/>
        </w:rPr>
        <w:t>ţiaka</w:t>
      </w:r>
      <w:proofErr w:type="spellEnd"/>
      <w:r w:rsidR="00662F50" w:rsidRPr="00662F50">
        <w:rPr>
          <w:sz w:val="24"/>
          <w:szCs w:val="24"/>
        </w:rPr>
        <w:t xml:space="preserve"> </w:t>
      </w:r>
      <w:proofErr w:type="spellStart"/>
      <w:r w:rsidR="00662F50" w:rsidRPr="00662F50">
        <w:rPr>
          <w:sz w:val="24"/>
          <w:szCs w:val="24"/>
        </w:rPr>
        <w:t>vo</w:t>
      </w:r>
      <w:proofErr w:type="spellEnd"/>
      <w:r w:rsidR="00662F50" w:rsidRPr="00662F50">
        <w:rPr>
          <w:sz w:val="24"/>
          <w:szCs w:val="24"/>
        </w:rPr>
        <w:t xml:space="preserve"> </w:t>
      </w:r>
      <w:proofErr w:type="spellStart"/>
      <w:r w:rsidR="00662F50" w:rsidRPr="00662F50">
        <w:rPr>
          <w:sz w:val="24"/>
          <w:szCs w:val="24"/>
        </w:rPr>
        <w:t>vzťahu</w:t>
      </w:r>
      <w:proofErr w:type="spellEnd"/>
      <w:r w:rsidR="00662F50" w:rsidRPr="00662F50">
        <w:rPr>
          <w:sz w:val="24"/>
          <w:szCs w:val="24"/>
        </w:rPr>
        <w:t xml:space="preserve"> k </w:t>
      </w:r>
      <w:proofErr w:type="spellStart"/>
      <w:r w:rsidR="00662F50" w:rsidRPr="00662F50">
        <w:rPr>
          <w:sz w:val="24"/>
          <w:szCs w:val="24"/>
        </w:rPr>
        <w:t>príslušnému</w:t>
      </w:r>
      <w:proofErr w:type="spellEnd"/>
      <w:r w:rsidR="00662F50" w:rsidRPr="00662F50">
        <w:rPr>
          <w:sz w:val="24"/>
          <w:szCs w:val="24"/>
        </w:rPr>
        <w:t xml:space="preserve"> </w:t>
      </w:r>
      <w:hyperlink r:id="rId13">
        <w:proofErr w:type="spellStart"/>
        <w:r w:rsidR="00662F50" w:rsidRPr="00662F50">
          <w:rPr>
            <w:sz w:val="24"/>
            <w:szCs w:val="24"/>
          </w:rPr>
          <w:t>obsahu</w:t>
        </w:r>
        <w:proofErr w:type="spellEnd"/>
        <w:r w:rsidR="00662F50" w:rsidRPr="00662F50">
          <w:rPr>
            <w:sz w:val="24"/>
            <w:szCs w:val="24"/>
          </w:rPr>
          <w:t xml:space="preserve">   </w:t>
        </w:r>
        <w:proofErr w:type="spellStart"/>
        <w:r w:rsidR="00662F50" w:rsidRPr="00662F50">
          <w:rPr>
            <w:sz w:val="24"/>
            <w:szCs w:val="24"/>
          </w:rPr>
          <w:t>vzdelávania</w:t>
        </w:r>
        <w:proofErr w:type="spellEnd"/>
        <w:r w:rsidR="00662F50" w:rsidRPr="00662F50">
          <w:rPr>
            <w:sz w:val="24"/>
            <w:szCs w:val="24"/>
          </w:rPr>
          <w:t xml:space="preserve">;   </w:t>
        </w:r>
      </w:hyperlink>
      <w:hyperlink r:id="rId14"/>
    </w:p>
    <w:p w14:paraId="04F04740" w14:textId="77777777" w:rsidR="00662F50" w:rsidRPr="00662F50" w:rsidRDefault="00662F50" w:rsidP="001D5BCA">
      <w:pPr>
        <w:numPr>
          <w:ilvl w:val="0"/>
          <w:numId w:val="88"/>
        </w:numPr>
        <w:spacing w:after="0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tvorba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učebných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materiálov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didaktických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testov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učebných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pomôcok</w:t>
      </w:r>
      <w:proofErr w:type="spellEnd"/>
      <w:r w:rsidRPr="00662F50">
        <w:rPr>
          <w:sz w:val="24"/>
          <w:szCs w:val="24"/>
        </w:rPr>
        <w:t xml:space="preserve">;   </w:t>
      </w:r>
      <w:proofErr w:type="spellStart"/>
      <w:r w:rsidRPr="00662F50">
        <w:rPr>
          <w:sz w:val="24"/>
          <w:szCs w:val="24"/>
        </w:rPr>
        <w:t>absolvovanie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jednotlivých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programov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kontinuálneho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vzdelávania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podľa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plánu</w:t>
      </w:r>
      <w:proofErr w:type="spellEnd"/>
      <w:r w:rsidRPr="00662F50">
        <w:rPr>
          <w:sz w:val="24"/>
          <w:szCs w:val="24"/>
        </w:rPr>
        <w:t xml:space="preserve">   </w:t>
      </w:r>
    </w:p>
    <w:p w14:paraId="10EA023F" w14:textId="77777777" w:rsidR="00662F50" w:rsidRPr="00662F50" w:rsidRDefault="00662F50" w:rsidP="001D5BCA">
      <w:pPr>
        <w:numPr>
          <w:ilvl w:val="0"/>
          <w:numId w:val="88"/>
        </w:numPr>
        <w:spacing w:after="0" w:line="259" w:lineRule="auto"/>
        <w:ind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kontinuálneho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vzdelávania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školy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školského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zariadenia</w:t>
      </w:r>
      <w:proofErr w:type="spellEnd"/>
      <w:r w:rsidRPr="00662F50">
        <w:rPr>
          <w:sz w:val="24"/>
          <w:szCs w:val="24"/>
        </w:rPr>
        <w:t xml:space="preserve">;  </w:t>
      </w:r>
    </w:p>
    <w:p w14:paraId="7C64F3DD" w14:textId="77777777" w:rsidR="00662F50" w:rsidRPr="00662F50" w:rsidRDefault="00662F50" w:rsidP="00662F50">
      <w:pPr>
        <w:ind w:left="547" w:right="3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uplatňovanie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nových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získaných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vedomostí</w:t>
      </w:r>
      <w:proofErr w:type="spellEnd"/>
      <w:r w:rsidRPr="00662F50">
        <w:rPr>
          <w:sz w:val="24"/>
          <w:szCs w:val="24"/>
        </w:rPr>
        <w:t xml:space="preserve"> a </w:t>
      </w:r>
      <w:proofErr w:type="spellStart"/>
      <w:r w:rsidRPr="00662F50">
        <w:rPr>
          <w:sz w:val="24"/>
          <w:szCs w:val="24"/>
        </w:rPr>
        <w:t>zručností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výkone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svojej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proofErr w:type="gramStart"/>
      <w:r w:rsidRPr="00662F50">
        <w:rPr>
          <w:sz w:val="24"/>
          <w:szCs w:val="24"/>
        </w:rPr>
        <w:t>činnosti</w:t>
      </w:r>
      <w:proofErr w:type="spellEnd"/>
      <w:r w:rsidRPr="00662F50">
        <w:rPr>
          <w:sz w:val="24"/>
          <w:szCs w:val="24"/>
        </w:rPr>
        <w:t xml:space="preserve">;  </w:t>
      </w:r>
      <w:proofErr w:type="spellStart"/>
      <w:r w:rsidRPr="00662F50">
        <w:rPr>
          <w:sz w:val="24"/>
          <w:szCs w:val="24"/>
        </w:rPr>
        <w:t>zvyšovanie</w:t>
      </w:r>
      <w:proofErr w:type="spellEnd"/>
      <w:proofErr w:type="gram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svojho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právneho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vedomia</w:t>
      </w:r>
      <w:proofErr w:type="spellEnd"/>
      <w:r w:rsidRPr="00662F50">
        <w:rPr>
          <w:sz w:val="24"/>
          <w:szCs w:val="24"/>
        </w:rPr>
        <w:t xml:space="preserve">;   </w:t>
      </w:r>
    </w:p>
    <w:p w14:paraId="47EC6257" w14:textId="77777777" w:rsidR="00662F50" w:rsidRPr="00662F50" w:rsidRDefault="00662F50" w:rsidP="00662F50">
      <w:pPr>
        <w:spacing w:after="116" w:line="259" w:lineRule="auto"/>
        <w:jc w:val="left"/>
        <w:rPr>
          <w:sz w:val="24"/>
          <w:szCs w:val="24"/>
        </w:rPr>
      </w:pPr>
    </w:p>
    <w:p w14:paraId="52858396" w14:textId="77777777" w:rsidR="00662F50" w:rsidRPr="00662F50" w:rsidRDefault="00662F50" w:rsidP="00662F50">
      <w:pPr>
        <w:numPr>
          <w:ilvl w:val="0"/>
          <w:numId w:val="85"/>
        </w:numPr>
        <w:spacing w:after="5" w:line="364" w:lineRule="auto"/>
        <w:ind w:right="3" w:hanging="427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lastRenderedPageBreak/>
        <w:t>Jednotlivé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kritériá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zamestnávateľ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hodnotí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počtom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bodov</w:t>
      </w:r>
      <w:proofErr w:type="spellEnd"/>
      <w:r w:rsidRPr="00662F50">
        <w:rPr>
          <w:sz w:val="24"/>
          <w:szCs w:val="24"/>
        </w:rPr>
        <w:t xml:space="preserve"> v </w:t>
      </w:r>
      <w:proofErr w:type="spellStart"/>
      <w:r w:rsidRPr="00662F50">
        <w:rPr>
          <w:sz w:val="24"/>
          <w:szCs w:val="24"/>
        </w:rPr>
        <w:t>rozpätí</w:t>
      </w:r>
      <w:proofErr w:type="spellEnd"/>
      <w:r w:rsidRPr="00662F50">
        <w:rPr>
          <w:sz w:val="24"/>
          <w:szCs w:val="24"/>
        </w:rPr>
        <w:t xml:space="preserve"> od 0 do 4 s </w:t>
      </w:r>
      <w:proofErr w:type="spellStart"/>
      <w:r w:rsidRPr="00662F50">
        <w:rPr>
          <w:sz w:val="24"/>
          <w:szCs w:val="24"/>
        </w:rPr>
        <w:t>pridelením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nasledujúceho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slovného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hodnotenia</w:t>
      </w:r>
      <w:proofErr w:type="spellEnd"/>
      <w:r w:rsidRPr="00662F50">
        <w:rPr>
          <w:sz w:val="24"/>
          <w:szCs w:val="24"/>
        </w:rPr>
        <w:t xml:space="preserve"> k </w:t>
      </w:r>
      <w:proofErr w:type="spellStart"/>
      <w:r w:rsidRPr="00662F50">
        <w:rPr>
          <w:sz w:val="24"/>
          <w:szCs w:val="24"/>
        </w:rPr>
        <w:t>jednotlivému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počtu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bodov</w:t>
      </w:r>
      <w:proofErr w:type="spellEnd"/>
      <w:r w:rsidRPr="00662F50">
        <w:rPr>
          <w:sz w:val="24"/>
          <w:szCs w:val="24"/>
        </w:rPr>
        <w:t xml:space="preserve">   </w:t>
      </w:r>
    </w:p>
    <w:p w14:paraId="6716057B" w14:textId="77777777" w:rsidR="00662F50" w:rsidRPr="00662F50" w:rsidRDefault="00662F50" w:rsidP="00662F50">
      <w:pPr>
        <w:numPr>
          <w:ilvl w:val="1"/>
          <w:numId w:val="85"/>
        </w:numPr>
        <w:spacing w:after="122" w:line="259" w:lineRule="auto"/>
        <w:ind w:right="3" w:hanging="317"/>
        <w:rPr>
          <w:sz w:val="24"/>
          <w:szCs w:val="24"/>
        </w:rPr>
      </w:pPr>
      <w:r w:rsidRPr="00662F50">
        <w:rPr>
          <w:sz w:val="24"/>
          <w:szCs w:val="24"/>
        </w:rPr>
        <w:t xml:space="preserve">1 </w:t>
      </w:r>
      <w:proofErr w:type="spellStart"/>
      <w:r w:rsidRPr="00662F50">
        <w:rPr>
          <w:sz w:val="24"/>
          <w:szCs w:val="24"/>
        </w:rPr>
        <w:t>bodov</w:t>
      </w:r>
      <w:proofErr w:type="spellEnd"/>
      <w:r w:rsidRPr="00662F50">
        <w:rPr>
          <w:sz w:val="24"/>
          <w:szCs w:val="24"/>
        </w:rPr>
        <w:t xml:space="preserve">  –   </w:t>
      </w:r>
      <w:r w:rsidRPr="00662F50">
        <w:rPr>
          <w:sz w:val="24"/>
          <w:szCs w:val="24"/>
        </w:rPr>
        <w:tab/>
      </w:r>
      <w:proofErr w:type="spellStart"/>
      <w:r w:rsidRPr="00662F50">
        <w:rPr>
          <w:sz w:val="24"/>
          <w:szCs w:val="24"/>
        </w:rPr>
        <w:t>nevyhovujúco</w:t>
      </w:r>
      <w:proofErr w:type="spellEnd"/>
      <w:r w:rsidRPr="00662F50">
        <w:rPr>
          <w:sz w:val="24"/>
          <w:szCs w:val="24"/>
        </w:rPr>
        <w:t xml:space="preserve">  </w:t>
      </w:r>
    </w:p>
    <w:p w14:paraId="52DD206A" w14:textId="77777777" w:rsidR="00662F50" w:rsidRPr="00662F50" w:rsidRDefault="00662F50" w:rsidP="00662F50">
      <w:pPr>
        <w:numPr>
          <w:ilvl w:val="1"/>
          <w:numId w:val="85"/>
        </w:numPr>
        <w:spacing w:after="122" w:line="259" w:lineRule="auto"/>
        <w:ind w:right="3" w:hanging="317"/>
        <w:rPr>
          <w:sz w:val="24"/>
          <w:szCs w:val="24"/>
        </w:rPr>
      </w:pPr>
      <w:r w:rsidRPr="00662F50">
        <w:rPr>
          <w:sz w:val="24"/>
          <w:szCs w:val="24"/>
        </w:rPr>
        <w:t xml:space="preserve">2 body   –   </w:t>
      </w:r>
      <w:r w:rsidRPr="00662F50">
        <w:rPr>
          <w:sz w:val="24"/>
          <w:szCs w:val="24"/>
        </w:rPr>
        <w:tab/>
      </w:r>
      <w:proofErr w:type="spellStart"/>
      <w:r w:rsidRPr="00662F50">
        <w:rPr>
          <w:sz w:val="24"/>
          <w:szCs w:val="24"/>
        </w:rPr>
        <w:t>dobre</w:t>
      </w:r>
      <w:proofErr w:type="spellEnd"/>
      <w:r w:rsidRPr="00662F50">
        <w:rPr>
          <w:sz w:val="24"/>
          <w:szCs w:val="24"/>
        </w:rPr>
        <w:t xml:space="preserve"> </w:t>
      </w:r>
    </w:p>
    <w:p w14:paraId="08316F75" w14:textId="77777777" w:rsidR="00662F50" w:rsidRPr="00662F50" w:rsidRDefault="00662F50" w:rsidP="00662F50">
      <w:pPr>
        <w:numPr>
          <w:ilvl w:val="1"/>
          <w:numId w:val="85"/>
        </w:numPr>
        <w:spacing w:after="127" w:line="259" w:lineRule="auto"/>
        <w:ind w:right="3" w:hanging="317"/>
        <w:rPr>
          <w:sz w:val="24"/>
          <w:szCs w:val="24"/>
        </w:rPr>
      </w:pPr>
      <w:r w:rsidRPr="00662F50">
        <w:rPr>
          <w:sz w:val="24"/>
          <w:szCs w:val="24"/>
        </w:rPr>
        <w:t xml:space="preserve">3 body  –   </w:t>
      </w:r>
      <w:r w:rsidRPr="00662F50">
        <w:rPr>
          <w:sz w:val="24"/>
          <w:szCs w:val="24"/>
        </w:rPr>
        <w:tab/>
      </w:r>
      <w:proofErr w:type="spellStart"/>
      <w:r w:rsidRPr="00662F50">
        <w:rPr>
          <w:sz w:val="24"/>
          <w:szCs w:val="24"/>
        </w:rPr>
        <w:t>veľmi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dobre</w:t>
      </w:r>
      <w:proofErr w:type="spellEnd"/>
      <w:r w:rsidRPr="00662F50">
        <w:rPr>
          <w:sz w:val="24"/>
          <w:szCs w:val="24"/>
        </w:rPr>
        <w:t xml:space="preserve">  </w:t>
      </w:r>
    </w:p>
    <w:p w14:paraId="6B8D9306" w14:textId="77777777" w:rsidR="00662F50" w:rsidRPr="00662F50" w:rsidRDefault="00662F50" w:rsidP="00662F50">
      <w:pPr>
        <w:numPr>
          <w:ilvl w:val="1"/>
          <w:numId w:val="85"/>
        </w:numPr>
        <w:spacing w:after="119" w:line="259" w:lineRule="auto"/>
        <w:ind w:right="3" w:hanging="317"/>
        <w:rPr>
          <w:sz w:val="24"/>
          <w:szCs w:val="24"/>
        </w:rPr>
      </w:pPr>
      <w:r w:rsidRPr="00662F50">
        <w:rPr>
          <w:sz w:val="24"/>
          <w:szCs w:val="24"/>
        </w:rPr>
        <w:t xml:space="preserve">4 body  –   </w:t>
      </w:r>
      <w:r w:rsidRPr="00662F50">
        <w:rPr>
          <w:sz w:val="24"/>
          <w:szCs w:val="24"/>
        </w:rPr>
        <w:tab/>
      </w:r>
      <w:proofErr w:type="spellStart"/>
      <w:r w:rsidRPr="00662F50">
        <w:rPr>
          <w:sz w:val="24"/>
          <w:szCs w:val="24"/>
        </w:rPr>
        <w:t>mimoriadne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dobre</w:t>
      </w:r>
      <w:proofErr w:type="spellEnd"/>
      <w:r w:rsidRPr="00662F50">
        <w:rPr>
          <w:sz w:val="24"/>
          <w:szCs w:val="24"/>
        </w:rPr>
        <w:t xml:space="preserve">  </w:t>
      </w:r>
    </w:p>
    <w:p w14:paraId="314E3DE0" w14:textId="77777777" w:rsidR="00662F50" w:rsidRPr="00662F50" w:rsidRDefault="00662F50" w:rsidP="00662F50">
      <w:pPr>
        <w:spacing w:after="116" w:line="259" w:lineRule="auto"/>
        <w:ind w:left="706"/>
        <w:jc w:val="left"/>
        <w:rPr>
          <w:sz w:val="24"/>
          <w:szCs w:val="24"/>
        </w:rPr>
      </w:pPr>
    </w:p>
    <w:p w14:paraId="21A8750C" w14:textId="77777777" w:rsidR="00662F50" w:rsidRDefault="00662F50" w:rsidP="00662F50">
      <w:pPr>
        <w:numPr>
          <w:ilvl w:val="0"/>
          <w:numId w:val="85"/>
        </w:numPr>
        <w:spacing w:after="5" w:line="259" w:lineRule="auto"/>
        <w:ind w:right="3" w:hanging="427"/>
        <w:rPr>
          <w:sz w:val="24"/>
          <w:szCs w:val="24"/>
        </w:rPr>
      </w:pPr>
      <w:proofErr w:type="spellStart"/>
      <w:r w:rsidRPr="00662F50">
        <w:rPr>
          <w:sz w:val="24"/>
          <w:szCs w:val="24"/>
        </w:rPr>
        <w:t>Celkový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výsledok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hodnotenia</w:t>
      </w:r>
      <w:proofErr w:type="spellEnd"/>
      <w:r w:rsidRPr="00662F50">
        <w:rPr>
          <w:sz w:val="24"/>
          <w:szCs w:val="24"/>
        </w:rPr>
        <w:t xml:space="preserve"> je </w:t>
      </w:r>
      <w:proofErr w:type="spellStart"/>
      <w:r w:rsidRPr="00662F50">
        <w:rPr>
          <w:sz w:val="24"/>
          <w:szCs w:val="24"/>
        </w:rPr>
        <w:t>závislý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od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celkového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počtu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získaných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bodov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zamestnancom</w:t>
      </w:r>
      <w:proofErr w:type="spellEnd"/>
      <w:r w:rsidRPr="00662F50">
        <w:rPr>
          <w:sz w:val="24"/>
          <w:szCs w:val="24"/>
        </w:rPr>
        <w:t xml:space="preserve"> v </w:t>
      </w:r>
      <w:proofErr w:type="spellStart"/>
      <w:r w:rsidRPr="00662F50">
        <w:rPr>
          <w:sz w:val="24"/>
          <w:szCs w:val="24"/>
        </w:rPr>
        <w:t>závislosti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od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počtu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všetkých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kritérií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stanovených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zamestnávateľom</w:t>
      </w:r>
      <w:proofErr w:type="spellEnd"/>
      <w:r w:rsidRPr="00662F50">
        <w:rPr>
          <w:sz w:val="24"/>
          <w:szCs w:val="24"/>
        </w:rPr>
        <w:t xml:space="preserve">, </w:t>
      </w:r>
      <w:proofErr w:type="spellStart"/>
      <w:r w:rsidRPr="00662F50">
        <w:rPr>
          <w:sz w:val="24"/>
          <w:szCs w:val="24"/>
        </w:rPr>
        <w:t>pričom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záver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hodnotenia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zamestnávateľ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určí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slovne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nasledovným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percentuálnym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spôsobom</w:t>
      </w:r>
      <w:proofErr w:type="spellEnd"/>
      <w:r w:rsidRPr="00662F50">
        <w:rPr>
          <w:sz w:val="24"/>
          <w:szCs w:val="24"/>
        </w:rPr>
        <w:t xml:space="preserve"> z </w:t>
      </w:r>
      <w:proofErr w:type="spellStart"/>
      <w:r w:rsidRPr="00662F50">
        <w:rPr>
          <w:sz w:val="24"/>
          <w:szCs w:val="24"/>
        </w:rPr>
        <w:t>maximálneho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moţného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počtu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bodov</w:t>
      </w:r>
      <w:proofErr w:type="spellEnd"/>
      <w:r w:rsidRPr="00662F50">
        <w:rPr>
          <w:sz w:val="24"/>
          <w:szCs w:val="24"/>
        </w:rPr>
        <w:t xml:space="preserve"> </w:t>
      </w:r>
      <w:proofErr w:type="spellStart"/>
      <w:r w:rsidRPr="00662F50">
        <w:rPr>
          <w:sz w:val="24"/>
          <w:szCs w:val="24"/>
        </w:rPr>
        <w:t>hodnotenia</w:t>
      </w:r>
      <w:proofErr w:type="spellEnd"/>
      <w:r w:rsidRPr="00662F50">
        <w:rPr>
          <w:sz w:val="24"/>
          <w:szCs w:val="24"/>
        </w:rPr>
        <w:t xml:space="preserve">:  </w:t>
      </w:r>
    </w:p>
    <w:p w14:paraId="569F0973" w14:textId="77777777" w:rsidR="00662F50" w:rsidRPr="00662F50" w:rsidRDefault="00662F50" w:rsidP="00662F50">
      <w:pPr>
        <w:spacing w:after="5" w:line="259" w:lineRule="auto"/>
        <w:ind w:left="427" w:right="3"/>
        <w:rPr>
          <w:sz w:val="24"/>
          <w:szCs w:val="24"/>
        </w:rPr>
      </w:pPr>
    </w:p>
    <w:tbl>
      <w:tblPr>
        <w:tblW w:w="5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3238"/>
      </w:tblGrid>
      <w:tr w:rsidR="00662F50" w:rsidRPr="00D311FC" w14:paraId="73997718" w14:textId="77777777" w:rsidTr="00D311FC">
        <w:trPr>
          <w:trHeight w:val="344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748B" w14:textId="77777777" w:rsidR="00662F50" w:rsidRPr="00D311FC" w:rsidRDefault="00662F50" w:rsidP="00D311FC">
            <w:pPr>
              <w:tabs>
                <w:tab w:val="center" w:pos="1798"/>
              </w:tabs>
              <w:spacing w:after="0" w:line="259" w:lineRule="auto"/>
              <w:jc w:val="left"/>
              <w:rPr>
                <w:sz w:val="24"/>
                <w:szCs w:val="24"/>
              </w:rPr>
            </w:pPr>
            <w:r w:rsidRPr="00D311FC">
              <w:rPr>
                <w:sz w:val="24"/>
                <w:szCs w:val="24"/>
              </w:rPr>
              <w:t xml:space="preserve">a)0%-10%   </w:t>
            </w:r>
            <w:r w:rsidRPr="00D311FC">
              <w:rPr>
                <w:sz w:val="24"/>
                <w:szCs w:val="24"/>
              </w:rPr>
              <w:tab/>
              <w:t xml:space="preserve">–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C454" w14:textId="77777777" w:rsidR="00662F50" w:rsidRPr="00D311FC" w:rsidRDefault="00662F50" w:rsidP="00D311FC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proofErr w:type="spellStart"/>
            <w:r w:rsidRPr="00D311FC">
              <w:rPr>
                <w:sz w:val="24"/>
                <w:szCs w:val="24"/>
              </w:rPr>
              <w:t>nevyhovujúce</w:t>
            </w:r>
            <w:proofErr w:type="spellEnd"/>
            <w:r w:rsidRPr="00D311FC">
              <w:rPr>
                <w:sz w:val="24"/>
                <w:szCs w:val="24"/>
              </w:rPr>
              <w:t xml:space="preserve"> </w:t>
            </w:r>
            <w:proofErr w:type="spellStart"/>
            <w:r w:rsidRPr="00D311FC">
              <w:rPr>
                <w:sz w:val="24"/>
                <w:szCs w:val="24"/>
              </w:rPr>
              <w:t>výsledky</w:t>
            </w:r>
            <w:proofErr w:type="spellEnd"/>
            <w:r w:rsidRPr="00D311FC">
              <w:rPr>
                <w:sz w:val="24"/>
                <w:szCs w:val="24"/>
              </w:rPr>
              <w:t xml:space="preserve">  </w:t>
            </w:r>
          </w:p>
        </w:tc>
      </w:tr>
      <w:tr w:rsidR="00662F50" w:rsidRPr="00D311FC" w14:paraId="138E0EA7" w14:textId="77777777" w:rsidTr="00D311FC">
        <w:trPr>
          <w:trHeight w:val="422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D6D7" w14:textId="77777777" w:rsidR="00662F50" w:rsidRPr="00D311FC" w:rsidRDefault="00662F50" w:rsidP="00D311FC">
            <w:pPr>
              <w:tabs>
                <w:tab w:val="center" w:pos="1798"/>
              </w:tabs>
              <w:spacing w:after="0" w:line="259" w:lineRule="auto"/>
              <w:jc w:val="left"/>
              <w:rPr>
                <w:sz w:val="24"/>
                <w:szCs w:val="24"/>
              </w:rPr>
            </w:pPr>
            <w:r w:rsidRPr="00D311FC">
              <w:rPr>
                <w:sz w:val="24"/>
                <w:szCs w:val="24"/>
              </w:rPr>
              <w:t xml:space="preserve">b)11%-30%   </w:t>
            </w:r>
            <w:r w:rsidRPr="00D311FC">
              <w:rPr>
                <w:sz w:val="24"/>
                <w:szCs w:val="24"/>
              </w:rPr>
              <w:tab/>
              <w:t xml:space="preserve">–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F183" w14:textId="77777777" w:rsidR="00662F50" w:rsidRPr="00D311FC" w:rsidRDefault="00662F50" w:rsidP="00D311FC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D311FC">
              <w:rPr>
                <w:sz w:val="24"/>
                <w:szCs w:val="24"/>
              </w:rPr>
              <w:t>čiastočne</w:t>
            </w:r>
            <w:proofErr w:type="spellEnd"/>
            <w:r w:rsidRPr="00D311FC">
              <w:rPr>
                <w:sz w:val="24"/>
                <w:szCs w:val="24"/>
              </w:rPr>
              <w:t xml:space="preserve"> </w:t>
            </w:r>
            <w:proofErr w:type="spellStart"/>
            <w:r w:rsidRPr="00D311FC">
              <w:rPr>
                <w:sz w:val="24"/>
                <w:szCs w:val="24"/>
              </w:rPr>
              <w:t>vyhovujúce</w:t>
            </w:r>
            <w:proofErr w:type="spellEnd"/>
            <w:r w:rsidRPr="00D311FC">
              <w:rPr>
                <w:sz w:val="24"/>
                <w:szCs w:val="24"/>
              </w:rPr>
              <w:t xml:space="preserve">   </w:t>
            </w:r>
            <w:proofErr w:type="spellStart"/>
            <w:r w:rsidRPr="00D311FC">
              <w:rPr>
                <w:sz w:val="24"/>
                <w:szCs w:val="24"/>
              </w:rPr>
              <w:t>výsledky</w:t>
            </w:r>
            <w:proofErr w:type="spellEnd"/>
            <w:r w:rsidRPr="00D311FC">
              <w:rPr>
                <w:sz w:val="24"/>
                <w:szCs w:val="24"/>
              </w:rPr>
              <w:t xml:space="preserve">  </w:t>
            </w:r>
          </w:p>
        </w:tc>
      </w:tr>
      <w:tr w:rsidR="00662F50" w:rsidRPr="00D311FC" w14:paraId="5AF15694" w14:textId="77777777" w:rsidTr="00D311FC">
        <w:trPr>
          <w:trHeight w:val="422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CAE6" w14:textId="77777777" w:rsidR="00662F50" w:rsidRPr="00D311FC" w:rsidRDefault="00662F50" w:rsidP="00D311FC">
            <w:pPr>
              <w:tabs>
                <w:tab w:val="center" w:pos="1798"/>
              </w:tabs>
              <w:spacing w:after="0" w:line="259" w:lineRule="auto"/>
              <w:jc w:val="left"/>
              <w:rPr>
                <w:sz w:val="24"/>
                <w:szCs w:val="24"/>
              </w:rPr>
            </w:pPr>
            <w:r w:rsidRPr="00D311FC">
              <w:rPr>
                <w:sz w:val="24"/>
                <w:szCs w:val="24"/>
              </w:rPr>
              <w:t xml:space="preserve">c)31%-60%   </w:t>
            </w:r>
            <w:r w:rsidRPr="00D311FC">
              <w:rPr>
                <w:sz w:val="24"/>
                <w:szCs w:val="24"/>
              </w:rPr>
              <w:tab/>
              <w:t xml:space="preserve">–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B62B" w14:textId="77777777" w:rsidR="00662F50" w:rsidRPr="00D311FC" w:rsidRDefault="00662F50" w:rsidP="00D311FC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proofErr w:type="spellStart"/>
            <w:r w:rsidRPr="00D311FC">
              <w:rPr>
                <w:sz w:val="24"/>
                <w:szCs w:val="24"/>
              </w:rPr>
              <w:t>štandardné</w:t>
            </w:r>
            <w:proofErr w:type="spellEnd"/>
            <w:r w:rsidRPr="00D311FC">
              <w:rPr>
                <w:sz w:val="24"/>
                <w:szCs w:val="24"/>
              </w:rPr>
              <w:t xml:space="preserve"> </w:t>
            </w:r>
            <w:proofErr w:type="spellStart"/>
            <w:r w:rsidRPr="00D311FC">
              <w:rPr>
                <w:sz w:val="24"/>
                <w:szCs w:val="24"/>
              </w:rPr>
              <w:t>výsledky</w:t>
            </w:r>
            <w:proofErr w:type="spellEnd"/>
            <w:r w:rsidRPr="00D311FC">
              <w:rPr>
                <w:sz w:val="24"/>
                <w:szCs w:val="24"/>
              </w:rPr>
              <w:t xml:space="preserve">  </w:t>
            </w:r>
          </w:p>
        </w:tc>
      </w:tr>
      <w:tr w:rsidR="00662F50" w:rsidRPr="00D311FC" w14:paraId="6C6B87E1" w14:textId="77777777" w:rsidTr="00D311FC">
        <w:trPr>
          <w:trHeight w:val="420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4620" w14:textId="77777777" w:rsidR="00662F50" w:rsidRPr="00D311FC" w:rsidRDefault="00662F50" w:rsidP="00D311FC">
            <w:pPr>
              <w:tabs>
                <w:tab w:val="center" w:pos="1798"/>
              </w:tabs>
              <w:spacing w:after="0" w:line="259" w:lineRule="auto"/>
              <w:jc w:val="left"/>
              <w:rPr>
                <w:sz w:val="24"/>
                <w:szCs w:val="24"/>
              </w:rPr>
            </w:pPr>
            <w:r w:rsidRPr="00D311FC">
              <w:rPr>
                <w:sz w:val="24"/>
                <w:szCs w:val="24"/>
              </w:rPr>
              <w:t xml:space="preserve">d)61%-90%    </w:t>
            </w:r>
            <w:r w:rsidRPr="00D311FC">
              <w:rPr>
                <w:sz w:val="24"/>
                <w:szCs w:val="24"/>
              </w:rPr>
              <w:tab/>
              <w:t xml:space="preserve">–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3C13" w14:textId="77777777" w:rsidR="00662F50" w:rsidRPr="00D311FC" w:rsidRDefault="00662F50" w:rsidP="00D311FC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proofErr w:type="spellStart"/>
            <w:r w:rsidRPr="00D311FC">
              <w:rPr>
                <w:sz w:val="24"/>
                <w:szCs w:val="24"/>
              </w:rPr>
              <w:t>veľmi</w:t>
            </w:r>
            <w:proofErr w:type="spellEnd"/>
            <w:r w:rsidRPr="00D311FC">
              <w:rPr>
                <w:sz w:val="24"/>
                <w:szCs w:val="24"/>
              </w:rPr>
              <w:t xml:space="preserve"> </w:t>
            </w:r>
            <w:proofErr w:type="spellStart"/>
            <w:r w:rsidRPr="00D311FC">
              <w:rPr>
                <w:sz w:val="24"/>
                <w:szCs w:val="24"/>
              </w:rPr>
              <w:t>dobré</w:t>
            </w:r>
            <w:proofErr w:type="spellEnd"/>
            <w:r w:rsidRPr="00D311FC">
              <w:rPr>
                <w:sz w:val="24"/>
                <w:szCs w:val="24"/>
              </w:rPr>
              <w:t xml:space="preserve"> </w:t>
            </w:r>
            <w:proofErr w:type="spellStart"/>
            <w:r w:rsidRPr="00D311FC">
              <w:rPr>
                <w:sz w:val="24"/>
                <w:szCs w:val="24"/>
              </w:rPr>
              <w:t>výsledky</w:t>
            </w:r>
            <w:proofErr w:type="spellEnd"/>
            <w:r w:rsidRPr="00D311FC">
              <w:rPr>
                <w:sz w:val="24"/>
                <w:szCs w:val="24"/>
              </w:rPr>
              <w:t xml:space="preserve">  </w:t>
            </w:r>
          </w:p>
        </w:tc>
      </w:tr>
      <w:tr w:rsidR="00662F50" w:rsidRPr="00D311FC" w14:paraId="60435E1F" w14:textId="77777777" w:rsidTr="00D311FC">
        <w:trPr>
          <w:trHeight w:val="342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C0EA" w14:textId="77777777" w:rsidR="00662F50" w:rsidRPr="00D311FC" w:rsidRDefault="00662F50" w:rsidP="00D311FC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r w:rsidRPr="00D311FC">
              <w:rPr>
                <w:sz w:val="24"/>
                <w:szCs w:val="24"/>
              </w:rPr>
              <w:t xml:space="preserve">e)91ˇ%-100%  –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CCB7" w14:textId="77777777" w:rsidR="00662F50" w:rsidRPr="00D311FC" w:rsidRDefault="00662F50" w:rsidP="00D311FC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D311FC">
              <w:rPr>
                <w:sz w:val="24"/>
                <w:szCs w:val="24"/>
              </w:rPr>
              <w:t>mimoriadne</w:t>
            </w:r>
            <w:proofErr w:type="spellEnd"/>
            <w:r w:rsidRPr="00D311FC">
              <w:rPr>
                <w:sz w:val="24"/>
                <w:szCs w:val="24"/>
              </w:rPr>
              <w:t xml:space="preserve"> </w:t>
            </w:r>
            <w:proofErr w:type="spellStart"/>
            <w:r w:rsidRPr="00D311FC">
              <w:rPr>
                <w:sz w:val="24"/>
                <w:szCs w:val="24"/>
              </w:rPr>
              <w:t>dobré</w:t>
            </w:r>
            <w:proofErr w:type="spellEnd"/>
            <w:r w:rsidRPr="00D311FC">
              <w:rPr>
                <w:sz w:val="24"/>
                <w:szCs w:val="24"/>
              </w:rPr>
              <w:t xml:space="preserve">      </w:t>
            </w:r>
            <w:proofErr w:type="spellStart"/>
            <w:r w:rsidRPr="00D311FC">
              <w:rPr>
                <w:sz w:val="24"/>
                <w:szCs w:val="24"/>
              </w:rPr>
              <w:t>výsledky</w:t>
            </w:r>
            <w:proofErr w:type="spellEnd"/>
            <w:r w:rsidRPr="00D311FC">
              <w:rPr>
                <w:sz w:val="24"/>
                <w:szCs w:val="24"/>
              </w:rPr>
              <w:t xml:space="preserve">.  </w:t>
            </w:r>
          </w:p>
        </w:tc>
      </w:tr>
    </w:tbl>
    <w:p w14:paraId="137EBCB5" w14:textId="77777777" w:rsidR="00662F50" w:rsidRPr="00662F50" w:rsidRDefault="00662F50" w:rsidP="00662F50">
      <w:pPr>
        <w:spacing w:after="116" w:line="259" w:lineRule="auto"/>
        <w:jc w:val="left"/>
        <w:rPr>
          <w:sz w:val="24"/>
          <w:szCs w:val="24"/>
        </w:rPr>
      </w:pPr>
    </w:p>
    <w:p w14:paraId="001A1F62" w14:textId="77777777" w:rsidR="00662F50" w:rsidRPr="00662F50" w:rsidRDefault="00662F50" w:rsidP="00160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532ABDA" w14:textId="77777777" w:rsidR="00487C9B" w:rsidRPr="00662F50" w:rsidRDefault="00487C9B" w:rsidP="00160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3F774FC" w14:textId="77777777" w:rsidR="00487C9B" w:rsidRPr="00662F50" w:rsidRDefault="008F7D17" w:rsidP="008F7D17">
      <w:pPr>
        <w:pStyle w:val="Odsekzoznamu"/>
        <w:spacing w:line="360" w:lineRule="auto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3. </w:t>
      </w:r>
      <w:proofErr w:type="spellStart"/>
      <w:r w:rsidR="00487C9B" w:rsidRPr="00662F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Autoevalvácia</w:t>
      </w:r>
      <w:proofErr w:type="spellEnd"/>
      <w:r w:rsidR="00487C9B" w:rsidRPr="00662F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="00487C9B" w:rsidRPr="00662F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sebahodnotenie</w:t>
      </w:r>
      <w:proofErr w:type="spellEnd"/>
      <w:r w:rsidR="00487C9B" w:rsidRPr="00662F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="00487C9B" w:rsidRPr="00662F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školy</w:t>
      </w:r>
      <w:proofErr w:type="spellEnd"/>
    </w:p>
    <w:p w14:paraId="474F9E88" w14:textId="77777777" w:rsidR="00487C9B" w:rsidRPr="00662F50" w:rsidRDefault="00487C9B" w:rsidP="00B34DD0">
      <w:pPr>
        <w:spacing w:after="0" w:line="360" w:lineRule="auto"/>
        <w:ind w:left="499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62F50">
        <w:rPr>
          <w:rFonts w:ascii="Times New Roman" w:hAnsi="Times New Roman" w:cs="Times New Roman"/>
          <w:sz w:val="24"/>
          <w:szCs w:val="24"/>
        </w:rPr>
        <w:t>Autoevalvácia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hodnotiaci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hlavným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cieľom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F50">
        <w:rPr>
          <w:rFonts w:ascii="Times New Roman" w:hAnsi="Times New Roman" w:cs="Times New Roman"/>
          <w:sz w:val="24"/>
          <w:szCs w:val="24"/>
        </w:rPr>
        <w:t>ktorého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dopad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tohoto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skvalitňovanie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Kvalitné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základom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akomkoľvek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obore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vtedy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dokážeme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odpovedať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základné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196CC" w14:textId="77777777" w:rsidR="00487C9B" w:rsidRPr="00662F50" w:rsidRDefault="00487C9B" w:rsidP="006E7B7F">
      <w:pPr>
        <w:pStyle w:val="Odsekzoznamu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2F50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50">
        <w:rPr>
          <w:rFonts w:ascii="Times New Roman" w:hAnsi="Times New Roman" w:cs="Times New Roman"/>
          <w:sz w:val="24"/>
          <w:szCs w:val="24"/>
        </w:rPr>
        <w:t>hodnotíme</w:t>
      </w:r>
      <w:proofErr w:type="spellEnd"/>
      <w:r w:rsidRPr="00662F5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A82EF92" w14:textId="77777777" w:rsidR="00487C9B" w:rsidRPr="00F90664" w:rsidRDefault="00487C9B" w:rsidP="006E7B7F">
      <w:pPr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2F50">
        <w:rPr>
          <w:rFonts w:ascii="Times New Roman" w:hAnsi="Times New Roman" w:cs="Times New Roman"/>
          <w:sz w:val="24"/>
          <w:szCs w:val="24"/>
        </w:rPr>
        <w:t>P</w:t>
      </w:r>
      <w:r w:rsidRPr="00F90664">
        <w:rPr>
          <w:rFonts w:ascii="Times New Roman" w:hAnsi="Times New Roman" w:cs="Times New Roman"/>
          <w:sz w:val="24"/>
          <w:szCs w:val="24"/>
        </w:rPr>
        <w:t>rečo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hodnotíme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2D7740" w14:textId="77777777" w:rsidR="00487C9B" w:rsidRPr="00F90664" w:rsidRDefault="00487C9B" w:rsidP="006E7B7F">
      <w:pPr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chceme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dozvedieť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744A977" w14:textId="77777777" w:rsidR="00487C9B" w:rsidRPr="00F90664" w:rsidRDefault="00487C9B" w:rsidP="006E7B7F">
      <w:pPr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Aké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ovplyvní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ďalšiu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činnosť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26248F" w14:textId="77777777" w:rsidR="00487C9B" w:rsidRPr="00F90664" w:rsidRDefault="00487C9B" w:rsidP="00B34DD0">
      <w:pPr>
        <w:spacing w:after="0" w:line="360" w:lineRule="auto"/>
        <w:ind w:left="872"/>
        <w:jc w:val="left"/>
        <w:rPr>
          <w:rFonts w:ascii="Times New Roman" w:hAnsi="Times New Roman" w:cs="Times New Roman"/>
          <w:sz w:val="24"/>
          <w:szCs w:val="24"/>
        </w:rPr>
      </w:pPr>
    </w:p>
    <w:p w14:paraId="52552BC2" w14:textId="77777777" w:rsidR="00487C9B" w:rsidRPr="00F90664" w:rsidRDefault="00487C9B" w:rsidP="00C93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Autoevalvácia</w:t>
      </w:r>
      <w:r w:rsidRPr="00F9066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samoúčelný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sz w:val="24"/>
          <w:szCs w:val="24"/>
        </w:rPr>
        <w:t>poskytovať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kvalitnú</w:t>
      </w:r>
      <w:proofErr w:type="spellEnd"/>
      <w:proofErr w:type="gramEnd"/>
      <w:r w:rsidRPr="00F906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najobjektívnejšiu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spätnú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väzbu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Aby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skutočne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bolo, je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dodržiavať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7C98F5" w14:textId="77777777" w:rsidR="00487C9B" w:rsidRPr="00F90664" w:rsidRDefault="00487C9B" w:rsidP="006E7B7F">
      <w:pPr>
        <w:pStyle w:val="Odsekzoznamu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Naučiť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uvedomovať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nedostatky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pripustiť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nejaké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máme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AAF2" w14:textId="77777777" w:rsidR="00487C9B" w:rsidRPr="00F90664" w:rsidRDefault="00487C9B" w:rsidP="006E7B7F">
      <w:pPr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lastRenderedPageBreak/>
        <w:t>Odhalenie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pomenovanie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príčin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1EEBBF" w14:textId="77777777" w:rsidR="00487C9B" w:rsidRPr="00F90664" w:rsidRDefault="00487C9B" w:rsidP="006E7B7F">
      <w:pPr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Zvolenie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účinnejších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postupov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t. </w:t>
      </w:r>
      <w:proofErr w:type="gramStart"/>
      <w:r w:rsidRPr="00F90664">
        <w:rPr>
          <w:rFonts w:ascii="Times New Roman" w:hAnsi="Times New Roman" w:cs="Times New Roman"/>
          <w:sz w:val="24"/>
          <w:szCs w:val="24"/>
        </w:rPr>
        <w:t>j .</w:t>
      </w:r>
      <w:proofErr w:type="gram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náprava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6AC18" w14:textId="77777777" w:rsidR="00487C9B" w:rsidRDefault="00487C9B" w:rsidP="00B34DD0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2444E6EB" w14:textId="77777777" w:rsidR="00363B95" w:rsidRDefault="00363B95" w:rsidP="00B34DD0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025B8E51" w14:textId="77777777" w:rsidR="00363B95" w:rsidRPr="00F90664" w:rsidRDefault="00363B95" w:rsidP="00B34DD0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0D6F7975" w14:textId="77777777" w:rsidR="00487C9B" w:rsidRPr="00F90664" w:rsidRDefault="008F7D17" w:rsidP="00B34DD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  <w:r w:rsidR="00487C9B" w:rsidRPr="00F9066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.1  </w:t>
      </w:r>
      <w:proofErr w:type="spellStart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Vlastné</w:t>
      </w:r>
      <w:proofErr w:type="spellEnd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hodnotenie</w:t>
      </w:r>
      <w:proofErr w:type="spellEnd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školy</w:t>
      </w:r>
      <w:proofErr w:type="spellEnd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je </w:t>
      </w:r>
      <w:proofErr w:type="spellStart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zamerané</w:t>
      </w:r>
      <w:proofErr w:type="spellEnd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</w:t>
      </w:r>
      <w:proofErr w:type="spellEnd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089325EF" w14:textId="77777777" w:rsidR="00487C9B" w:rsidRPr="00F90664" w:rsidRDefault="00487C9B" w:rsidP="006E7B7F">
      <w:pPr>
        <w:pStyle w:val="Odsekzoznamu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stanovila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najmä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koncepčnom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zámere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rozvoja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vzdelávacom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ich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reálnosť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stupeň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dôležitosti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2F8F0" w14:textId="77777777" w:rsidR="00487C9B" w:rsidRPr="00F90664" w:rsidRDefault="00487C9B" w:rsidP="006E7B7F">
      <w:pPr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Posúdenie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spĺňa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Štátnom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vzdelávacom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4C660" w14:textId="77777777" w:rsidR="00487C9B" w:rsidRPr="00F90664" w:rsidRDefault="00487C9B" w:rsidP="006E7B7F">
      <w:pPr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dosahuje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dobré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dosahuje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slabšie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včítane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návrhov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opatrení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210" w:type="dxa"/>
        <w:tblInd w:w="-109" w:type="dxa"/>
        <w:tblCellMar>
          <w:top w:w="53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4427"/>
        <w:gridCol w:w="4783"/>
      </w:tblGrid>
      <w:tr w:rsidR="00487C9B" w:rsidRPr="00F90664" w14:paraId="27295AFF" w14:textId="77777777">
        <w:trPr>
          <w:trHeight w:val="37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A2B0F07" w14:textId="77777777" w:rsidR="00487C9B" w:rsidRPr="00F90664" w:rsidRDefault="00487C9B" w:rsidP="00575669">
            <w:pPr>
              <w:spacing w:after="0" w:line="36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Oblasť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0EC5FF1" w14:textId="77777777" w:rsidR="00487C9B" w:rsidRPr="00F90664" w:rsidRDefault="00487C9B" w:rsidP="00575669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Ciele a kritéria </w:t>
            </w:r>
          </w:p>
        </w:tc>
      </w:tr>
      <w:tr w:rsidR="00487C9B" w:rsidRPr="00F90664" w14:paraId="2C1F7ABF" w14:textId="77777777">
        <w:trPr>
          <w:trHeight w:val="28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B62F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Koncepcia školy 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2933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Školský vzdelávací program </w:t>
            </w:r>
          </w:p>
        </w:tc>
      </w:tr>
      <w:tr w:rsidR="00487C9B" w:rsidRPr="00F90664" w14:paraId="7A2DC596" w14:textId="77777777">
        <w:trPr>
          <w:trHeight w:val="286"/>
        </w:trPr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68C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Podmienky vzdelávania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571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Úroveň riadenia školy </w:t>
            </w:r>
          </w:p>
        </w:tc>
      </w:tr>
      <w:tr w:rsidR="00487C9B" w:rsidRPr="00F90664" w14:paraId="4D268F8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20BC5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D34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Priestorové a materiálne podmienky </w:t>
            </w:r>
          </w:p>
        </w:tc>
      </w:tr>
      <w:tr w:rsidR="00487C9B" w:rsidRPr="00F90664" w14:paraId="3EC6977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CD66E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022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Personálne podmienky </w:t>
            </w:r>
          </w:p>
        </w:tc>
      </w:tr>
      <w:tr w:rsidR="00487C9B" w:rsidRPr="00F90664" w14:paraId="5A3DBAF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E2D30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6CAC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Finančné a hmotné zdroje </w:t>
            </w:r>
          </w:p>
        </w:tc>
      </w:tr>
      <w:tr w:rsidR="00487C9B" w:rsidRPr="00F90664" w14:paraId="2E44F6F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0761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FB3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Klíma školy (vplyv vzájomných vzťahov školy, žiakov, rodičov a ďalších osôb na vzdelávaní) </w:t>
            </w:r>
          </w:p>
        </w:tc>
      </w:tr>
      <w:tr w:rsidR="00487C9B" w:rsidRPr="00F90664" w14:paraId="66EDF79E" w14:textId="77777777">
        <w:trPr>
          <w:trHeight w:val="28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442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Priebeh vzdelávania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947A" w14:textId="77777777" w:rsidR="00487C9B" w:rsidRPr="00F90664" w:rsidRDefault="00487C9B" w:rsidP="00C93FBF">
            <w:pPr>
              <w:spacing w:after="0" w:line="240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Učitelia – kvalita výučby, plnenie </w:t>
            </w:r>
            <w:proofErr w:type="spellStart"/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ŠkVP</w:t>
            </w:r>
            <w:proofErr w:type="spellEnd"/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 w:rsidR="00487C9B" w:rsidRPr="00F90664" w14:paraId="54E2C1A5" w14:textId="77777777">
        <w:trPr>
          <w:trHeight w:val="56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466F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Výsledky vzdelávania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E897" w14:textId="77777777" w:rsidR="00487C9B" w:rsidRPr="00F90664" w:rsidRDefault="00487C9B" w:rsidP="00C93F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Žiaci – stupeň zvládnutia kľúčových kompetencií, výstupov </w:t>
            </w:r>
            <w:proofErr w:type="spellStart"/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ŠkVP</w:t>
            </w:r>
            <w:proofErr w:type="spellEnd"/>
            <w:r w:rsidRPr="00F90664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</w:tbl>
    <w:p w14:paraId="1A2BBA26" w14:textId="77777777" w:rsidR="00487C9B" w:rsidRPr="00F90664" w:rsidRDefault="00487C9B" w:rsidP="00C93F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A910A2A" w14:textId="77777777" w:rsidR="00487C9B" w:rsidRPr="00F90664" w:rsidRDefault="000B06F3" w:rsidP="00B34D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  <w:r w:rsidR="00487C9B" w:rsidRPr="00F9066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.2  </w:t>
      </w:r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  <w:t>Kritériom na hodnotenie bude :</w:t>
      </w:r>
    </w:p>
    <w:p w14:paraId="493FB63D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Dosiahnuté výchovno-vzdelávacie výsledky žiakov</w:t>
      </w:r>
    </w:p>
    <w:p w14:paraId="2C3F18DB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>Spokojnosť rodičov a žiakov</w:t>
      </w:r>
    </w:p>
    <w:p w14:paraId="0BA9431B" w14:textId="77777777" w:rsidR="00487C9B" w:rsidRPr="00F90664" w:rsidRDefault="00487C9B" w:rsidP="00B34D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7802977" w14:textId="77777777" w:rsidR="00487C9B" w:rsidRPr="00F90664" w:rsidRDefault="000B06F3" w:rsidP="00B34D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3</w:t>
      </w:r>
      <w:r w:rsidR="00487C9B" w:rsidRPr="00F9066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.3  </w:t>
      </w:r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  <w:t xml:space="preserve">Nástroje </w:t>
      </w:r>
      <w:proofErr w:type="spellStart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  <w:t>autoevalvácie</w:t>
      </w:r>
      <w:proofErr w:type="spellEnd"/>
      <w:r w:rsidR="00487C9B" w:rsidRPr="00F906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  <w:t xml:space="preserve"> :</w:t>
      </w:r>
    </w:p>
    <w:p w14:paraId="0AC39F16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Pozorovanie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evidencia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pozorovaných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javov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zber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dát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BAD55A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klasifikácia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7A6AD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Pridaná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21189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664">
        <w:rPr>
          <w:rFonts w:ascii="Times New Roman" w:hAnsi="Times New Roman" w:cs="Times New Roman"/>
          <w:sz w:val="24"/>
          <w:szCs w:val="24"/>
          <w:lang w:val="sk-SK"/>
        </w:rPr>
        <w:t xml:space="preserve">Dotazníky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Dotazníky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ankety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prieskum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>)</w:t>
      </w:r>
    </w:p>
    <w:p w14:paraId="2AC7BB0B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Testy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vlastné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vonkajšie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porovnávacie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overovacie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vedomostné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F5BA7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 xml:space="preserve">SWOT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FA86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lastRenderedPageBreak/>
        <w:t>Hospitácie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ACE4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Autoevalvácia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učiteľov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361DE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Vonkajšia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evalvácia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E86F2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Rozbory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žiackych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činností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D125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Rozbory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skúšok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prijímacie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AA3737A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Diskusie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panelová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diskusia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porady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rozhovory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1CCB1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Stanovovanie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plnenie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plánov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ročný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plán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664CB5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Rozbor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školskej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dokumentácie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zápisy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v ŽK, TVVP, …) </w:t>
      </w:r>
    </w:p>
    <w:p w14:paraId="3699B49D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Pedagogická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tvorivosť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portfólio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učiteľov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metodické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materiály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projekty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granty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…) </w:t>
      </w:r>
    </w:p>
    <w:p w14:paraId="41B2C46D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pedagogických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pracovníkov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57D4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Spolupráca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žiackym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parlamentom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0568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Úspechy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súťažiach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032C2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Ponuka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záujmovej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8345D" w14:textId="77777777" w:rsidR="00487C9B" w:rsidRPr="00F90664" w:rsidRDefault="00487C9B" w:rsidP="00B34DD0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Akcie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verejnosť</w:t>
      </w:r>
      <w:proofErr w:type="spellEnd"/>
    </w:p>
    <w:p w14:paraId="79BD9F3C" w14:textId="77777777" w:rsidR="00487C9B" w:rsidRPr="00F90664" w:rsidRDefault="00487C9B" w:rsidP="00B34DD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7A92BDA0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6A8194A4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0830389D" w14:textId="77777777" w:rsidR="00487C9B" w:rsidRPr="00F90664" w:rsidRDefault="00487C9B" w:rsidP="00D95571">
      <w:pPr>
        <w:pStyle w:val="Odsekzoznamu"/>
        <w:autoSpaceDE w:val="0"/>
        <w:autoSpaceDN w:val="0"/>
        <w:adjustRightInd w:val="0"/>
        <w:spacing w:after="0" w:line="360" w:lineRule="auto"/>
        <w:ind w:left="248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3CF89B21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28640E64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2188DE28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1ABF777B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3E576015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390DDA86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638518CD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04154D50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4043AB90" w14:textId="77777777" w:rsidR="00487C9B" w:rsidRDefault="00487C9B" w:rsidP="009B175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sectPr w:rsidR="00487C9B" w:rsidSect="00C743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637F" w14:textId="77777777" w:rsidR="008636C4" w:rsidRDefault="008636C4" w:rsidP="00D95571">
      <w:pPr>
        <w:spacing w:after="0" w:line="240" w:lineRule="auto"/>
      </w:pPr>
      <w:r>
        <w:separator/>
      </w:r>
    </w:p>
  </w:endnote>
  <w:endnote w:type="continuationSeparator" w:id="0">
    <w:p w14:paraId="06D1C291" w14:textId="77777777" w:rsidR="008636C4" w:rsidRDefault="008636C4" w:rsidP="00D9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68F9" w14:textId="77777777" w:rsidR="000E6994" w:rsidRDefault="000E69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C1F2" w14:textId="77777777" w:rsidR="00662F50" w:rsidRDefault="00662F50" w:rsidP="00D95571">
    <w:pPr>
      <w:pStyle w:val="Pta"/>
      <w:tabs>
        <w:tab w:val="left" w:pos="2690"/>
        <w:tab w:val="center" w:pos="4577"/>
      </w:tabs>
      <w:rPr>
        <w:b/>
        <w:bCs/>
        <w:color w:val="666666"/>
      </w:rPr>
    </w:pPr>
    <w:r>
      <w:rPr>
        <w:b/>
        <w:bCs/>
        <w:color w:val="666666"/>
      </w:rPr>
      <w:tab/>
    </w:r>
    <w:r>
      <w:rPr>
        <w:b/>
        <w:bCs/>
        <w:color w:val="666666"/>
      </w:rPr>
      <w:tab/>
    </w:r>
  </w:p>
  <w:p w14:paraId="5F3D0BD9" w14:textId="77777777" w:rsidR="00662F50" w:rsidRPr="00C23DD3" w:rsidRDefault="008636C4" w:rsidP="00D95571">
    <w:pPr>
      <w:pStyle w:val="Pta"/>
      <w:tabs>
        <w:tab w:val="left" w:pos="2690"/>
        <w:tab w:val="center" w:pos="4577"/>
      </w:tabs>
      <w:jc w:val="center"/>
      <w:rPr>
        <w:b/>
        <w:bCs/>
        <w:color w:val="666666"/>
      </w:rPr>
    </w:pPr>
    <w:r>
      <w:rPr>
        <w:noProof/>
        <w:lang w:val="cs-CZ" w:eastAsia="cs-CZ"/>
      </w:rPr>
      <w:pict w14:anchorId="1C31542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63.4pt;margin-top:-3.1pt;width:328.5pt;height:.75pt;z-index:251658240;visibility:visible" strokecolor="#005bd3" strokeweight="3pt">
          <v:shadow color="#9a0040" opacity=".5" offset="1pt"/>
        </v:shape>
      </w:pict>
    </w:r>
    <w:r w:rsidR="00662F50" w:rsidRPr="00D95571">
      <w:rPr>
        <w:b/>
        <w:bCs/>
        <w:color w:val="666666"/>
        <w:sz w:val="22"/>
        <w:szCs w:val="22"/>
        <w:lang w:val="sk-SK" w:eastAsia="sk-SK"/>
      </w:rPr>
      <w:t>Základná škola, Požiarnická 3, Košice</w:t>
    </w:r>
    <w:r w:rsidR="00542EF4">
      <w:rPr>
        <w:b/>
        <w:bCs/>
        <w:color w:val="666666"/>
        <w:sz w:val="22"/>
        <w:szCs w:val="22"/>
        <w:lang w:val="sk-SK" w:eastAsia="sk-SK"/>
      </w:rPr>
      <w:t xml:space="preserve">                    </w:t>
    </w:r>
    <w:r w:rsidR="00581267" w:rsidRPr="007178B0">
      <w:rPr>
        <w:b/>
        <w:bCs/>
        <w:color w:val="666666"/>
        <w:sz w:val="22"/>
        <w:szCs w:val="22"/>
        <w:lang w:val="sk-SK" w:eastAsia="sk-SK"/>
      </w:rPr>
      <w:fldChar w:fldCharType="begin"/>
    </w:r>
    <w:r w:rsidR="00662F50" w:rsidRPr="007178B0">
      <w:rPr>
        <w:b/>
        <w:bCs/>
        <w:color w:val="666666"/>
        <w:sz w:val="22"/>
        <w:szCs w:val="22"/>
        <w:lang w:val="sk-SK" w:eastAsia="sk-SK"/>
      </w:rPr>
      <w:instrText xml:space="preserve"> PAGE   \* MERGEFORMAT </w:instrText>
    </w:r>
    <w:r w:rsidR="00581267" w:rsidRPr="007178B0">
      <w:rPr>
        <w:b/>
        <w:bCs/>
        <w:color w:val="666666"/>
        <w:sz w:val="22"/>
        <w:szCs w:val="22"/>
        <w:lang w:val="sk-SK" w:eastAsia="sk-SK"/>
      </w:rPr>
      <w:fldChar w:fldCharType="separate"/>
    </w:r>
    <w:r w:rsidR="007973E7">
      <w:rPr>
        <w:b/>
        <w:bCs/>
        <w:noProof/>
        <w:color w:val="666666"/>
        <w:sz w:val="22"/>
        <w:szCs w:val="22"/>
        <w:lang w:val="sk-SK" w:eastAsia="sk-SK"/>
      </w:rPr>
      <w:t>9</w:t>
    </w:r>
    <w:r w:rsidR="00581267" w:rsidRPr="007178B0">
      <w:rPr>
        <w:b/>
        <w:bCs/>
        <w:color w:val="666666"/>
        <w:sz w:val="22"/>
        <w:szCs w:val="22"/>
        <w:lang w:val="sk-SK" w:eastAsia="sk-SK"/>
      </w:rPr>
      <w:fldChar w:fldCharType="end"/>
    </w:r>
  </w:p>
  <w:p w14:paraId="43FC60BE" w14:textId="77777777" w:rsidR="00662F50" w:rsidRDefault="00662F50">
    <w:pPr>
      <w:pStyle w:val="Pta"/>
    </w:pPr>
  </w:p>
  <w:p w14:paraId="44183BDB" w14:textId="77777777" w:rsidR="00662F50" w:rsidRDefault="00662F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9447" w14:textId="77777777" w:rsidR="000E6994" w:rsidRDefault="000E69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1F59" w14:textId="77777777" w:rsidR="008636C4" w:rsidRDefault="008636C4" w:rsidP="00D95571">
      <w:pPr>
        <w:spacing w:after="0" w:line="240" w:lineRule="auto"/>
      </w:pPr>
      <w:r>
        <w:separator/>
      </w:r>
    </w:p>
  </w:footnote>
  <w:footnote w:type="continuationSeparator" w:id="0">
    <w:p w14:paraId="5DD4D459" w14:textId="77777777" w:rsidR="008636C4" w:rsidRDefault="008636C4" w:rsidP="00D9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05DC" w14:textId="27BFE163" w:rsidR="000E6994" w:rsidRDefault="000E69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23BC" w14:textId="07364805" w:rsidR="00662F50" w:rsidRPr="00D95571" w:rsidRDefault="00662F50" w:rsidP="00D95571">
    <w:pPr>
      <w:pStyle w:val="Hlavika"/>
      <w:ind w:left="21" w:hanging="10"/>
      <w:jc w:val="center"/>
      <w:rPr>
        <w:rFonts w:ascii="Times New Roman" w:hAnsi="Times New Roman" w:cs="Times New Roman"/>
        <w:b/>
        <w:bCs/>
        <w:color w:val="002676"/>
        <w:sz w:val="24"/>
        <w:szCs w:val="24"/>
        <w:lang w:val="sk-SK" w:eastAsia="sk-SK"/>
      </w:rPr>
    </w:pPr>
    <w:r>
      <w:rPr>
        <w:rFonts w:ascii="Times New Roman" w:hAnsi="Times New Roman" w:cs="Times New Roman"/>
        <w:b/>
        <w:bCs/>
        <w:color w:val="002676"/>
        <w:sz w:val="24"/>
        <w:szCs w:val="24"/>
        <w:lang w:val="sk-SK" w:eastAsia="sk-SK"/>
      </w:rPr>
      <w:t xml:space="preserve">Inovovaný </w:t>
    </w:r>
    <w:r w:rsidRPr="00D95571">
      <w:rPr>
        <w:rFonts w:ascii="Times New Roman" w:hAnsi="Times New Roman" w:cs="Times New Roman"/>
        <w:b/>
        <w:bCs/>
        <w:color w:val="002676"/>
        <w:sz w:val="24"/>
        <w:szCs w:val="24"/>
        <w:lang w:val="sk-SK" w:eastAsia="sk-SK"/>
      </w:rPr>
      <w:t>ŠKOLSKÝ VZDELÁVACÍ PROGRAM</w:t>
    </w:r>
  </w:p>
  <w:p w14:paraId="1CF8CA53" w14:textId="77777777" w:rsidR="00662F50" w:rsidRPr="00D95571" w:rsidRDefault="008636C4" w:rsidP="00D95571">
    <w:pPr>
      <w:pStyle w:val="Hlavika"/>
      <w:ind w:left="21" w:hanging="10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val="sk-SK" w:eastAsia="sk-SK"/>
      </w:rPr>
    </w:pPr>
    <w:r>
      <w:rPr>
        <w:noProof/>
        <w:lang w:val="cs-CZ" w:eastAsia="cs-CZ"/>
      </w:rPr>
      <w:pict w14:anchorId="207DFBC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2049" type="#_x0000_t32" style="position:absolute;left:0;text-align:left;margin-left:60.5pt;margin-top:8.55pt;width:328.5pt;height:.75pt;z-index:251657216;visibility:visible" strokecolor="#2b70ff" strokeweight="3pt">
          <v:shadow color="#9a0040" opacity=".5" offset="1pt"/>
        </v:shape>
      </w:pict>
    </w:r>
    <w:r w:rsidR="00662F50" w:rsidRPr="00D95571">
      <w:rPr>
        <w:rFonts w:ascii="Times New Roman" w:hAnsi="Times New Roman" w:cs="Times New Roman"/>
        <w:b/>
        <w:bCs/>
        <w:color w:val="000000"/>
        <w:sz w:val="24"/>
        <w:szCs w:val="24"/>
        <w:lang w:val="sk-SK" w:eastAsia="sk-SK"/>
      </w:rPr>
      <w:tab/>
    </w:r>
    <w:r w:rsidR="00662F50" w:rsidRPr="00D95571">
      <w:rPr>
        <w:rFonts w:ascii="Times New Roman" w:hAnsi="Times New Roman" w:cs="Times New Roman"/>
        <w:b/>
        <w:bCs/>
        <w:color w:val="000000"/>
        <w:sz w:val="24"/>
        <w:szCs w:val="24"/>
        <w:lang w:val="sk-SK" w:eastAsia="sk-SK"/>
      </w:rPr>
      <w:tab/>
    </w:r>
  </w:p>
  <w:p w14:paraId="0F76A2A1" w14:textId="77777777" w:rsidR="00662F50" w:rsidRDefault="00662F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4846" w14:textId="42509062" w:rsidR="000E6994" w:rsidRDefault="000E69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0FB"/>
    <w:multiLevelType w:val="hybridMultilevel"/>
    <w:tmpl w:val="2D16FF52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B29D0"/>
    <w:multiLevelType w:val="hybridMultilevel"/>
    <w:tmpl w:val="B136043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31150"/>
    <w:multiLevelType w:val="hybridMultilevel"/>
    <w:tmpl w:val="D8C6D618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62D08"/>
    <w:multiLevelType w:val="hybridMultilevel"/>
    <w:tmpl w:val="AD3EA50E"/>
    <w:lvl w:ilvl="0" w:tplc="041B000D">
      <w:start w:val="1"/>
      <w:numFmt w:val="bullet"/>
      <w:lvlText w:val=""/>
      <w:lvlJc w:val="left"/>
      <w:pPr>
        <w:ind w:left="86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C90C2AA">
      <w:start w:val="1"/>
      <w:numFmt w:val="bullet"/>
      <w:lvlText w:val="o"/>
      <w:lvlJc w:val="left"/>
      <w:pPr>
        <w:ind w:left="11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01E3B50">
      <w:start w:val="1"/>
      <w:numFmt w:val="bullet"/>
      <w:lvlText w:val="▪"/>
      <w:lvlJc w:val="left"/>
      <w:pPr>
        <w:ind w:left="18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F4C0E28">
      <w:start w:val="1"/>
      <w:numFmt w:val="bullet"/>
      <w:lvlText w:val="•"/>
      <w:lvlJc w:val="left"/>
      <w:pPr>
        <w:ind w:left="25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6064E96">
      <w:start w:val="1"/>
      <w:numFmt w:val="bullet"/>
      <w:lvlText w:val="o"/>
      <w:lvlJc w:val="left"/>
      <w:pPr>
        <w:ind w:left="33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3128598">
      <w:start w:val="1"/>
      <w:numFmt w:val="bullet"/>
      <w:lvlText w:val="▪"/>
      <w:lvlJc w:val="left"/>
      <w:pPr>
        <w:ind w:left="402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6E2374">
      <w:start w:val="1"/>
      <w:numFmt w:val="bullet"/>
      <w:lvlText w:val="•"/>
      <w:lvlJc w:val="left"/>
      <w:pPr>
        <w:ind w:left="47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0462614">
      <w:start w:val="1"/>
      <w:numFmt w:val="bullet"/>
      <w:lvlText w:val="o"/>
      <w:lvlJc w:val="left"/>
      <w:pPr>
        <w:ind w:left="54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534C60C">
      <w:start w:val="1"/>
      <w:numFmt w:val="bullet"/>
      <w:lvlText w:val="▪"/>
      <w:lvlJc w:val="left"/>
      <w:pPr>
        <w:ind w:left="61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090819CE"/>
    <w:multiLevelType w:val="hybridMultilevel"/>
    <w:tmpl w:val="6DBC2D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082AEE"/>
    <w:multiLevelType w:val="hybridMultilevel"/>
    <w:tmpl w:val="6B30883A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19182D"/>
    <w:multiLevelType w:val="hybridMultilevel"/>
    <w:tmpl w:val="CA4201E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4055"/>
    <w:multiLevelType w:val="hybridMultilevel"/>
    <w:tmpl w:val="963C0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17C7B"/>
    <w:multiLevelType w:val="hybridMultilevel"/>
    <w:tmpl w:val="2764A850"/>
    <w:lvl w:ilvl="0" w:tplc="94B8FAE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B4CCED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5B671D2">
      <w:start w:val="1"/>
      <w:numFmt w:val="bullet"/>
      <w:lvlText w:val="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5C0E4D6">
      <w:start w:val="1"/>
      <w:numFmt w:val="bullet"/>
      <w:lvlText w:val="•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9A7192">
      <w:start w:val="1"/>
      <w:numFmt w:val="bullet"/>
      <w:lvlText w:val="o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6290EE">
      <w:start w:val="1"/>
      <w:numFmt w:val="bullet"/>
      <w:lvlText w:val="▪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32794C">
      <w:start w:val="1"/>
      <w:numFmt w:val="bullet"/>
      <w:lvlText w:val="•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716C992">
      <w:start w:val="1"/>
      <w:numFmt w:val="bullet"/>
      <w:lvlText w:val="o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70A41C">
      <w:start w:val="1"/>
      <w:numFmt w:val="bullet"/>
      <w:lvlText w:val="▪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0B573A46"/>
    <w:multiLevelType w:val="hybridMultilevel"/>
    <w:tmpl w:val="38C2D3F6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914EAC"/>
    <w:multiLevelType w:val="hybridMultilevel"/>
    <w:tmpl w:val="A7C483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0FE1740"/>
    <w:multiLevelType w:val="hybridMultilevel"/>
    <w:tmpl w:val="4E0A4A46"/>
    <w:lvl w:ilvl="0" w:tplc="041B000D">
      <w:start w:val="1"/>
      <w:numFmt w:val="bullet"/>
      <w:lvlText w:val=""/>
      <w:lvlJc w:val="left"/>
      <w:pPr>
        <w:ind w:left="1219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5941BB"/>
    <w:multiLevelType w:val="hybridMultilevel"/>
    <w:tmpl w:val="58005A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1FD4472"/>
    <w:multiLevelType w:val="hybridMultilevel"/>
    <w:tmpl w:val="E2E2B4FA"/>
    <w:lvl w:ilvl="0" w:tplc="6492A1B8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815D35"/>
    <w:multiLevelType w:val="hybridMultilevel"/>
    <w:tmpl w:val="129C65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5686E38"/>
    <w:multiLevelType w:val="hybridMultilevel"/>
    <w:tmpl w:val="427E57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9663B0"/>
    <w:multiLevelType w:val="hybridMultilevel"/>
    <w:tmpl w:val="2240644C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9E2803"/>
    <w:multiLevelType w:val="hybridMultilevel"/>
    <w:tmpl w:val="8AEABDC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ED7DF4"/>
    <w:multiLevelType w:val="hybridMultilevel"/>
    <w:tmpl w:val="0C28A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7548CF"/>
    <w:multiLevelType w:val="hybridMultilevel"/>
    <w:tmpl w:val="FE56F12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9B26B88"/>
    <w:multiLevelType w:val="hybridMultilevel"/>
    <w:tmpl w:val="23025E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881C85"/>
    <w:multiLevelType w:val="hybridMultilevel"/>
    <w:tmpl w:val="94CCD480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CAB12E0"/>
    <w:multiLevelType w:val="hybridMultilevel"/>
    <w:tmpl w:val="8C984990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CDA1034"/>
    <w:multiLevelType w:val="hybridMultilevel"/>
    <w:tmpl w:val="DB365FD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2804459"/>
    <w:multiLevelType w:val="hybridMultilevel"/>
    <w:tmpl w:val="7D3CD32C"/>
    <w:lvl w:ilvl="0" w:tplc="08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4102771"/>
    <w:multiLevelType w:val="hybridMultilevel"/>
    <w:tmpl w:val="B80AE630"/>
    <w:lvl w:ilvl="0" w:tplc="041B000D">
      <w:start w:val="1"/>
      <w:numFmt w:val="bullet"/>
      <w:lvlText w:val=""/>
      <w:lvlJc w:val="left"/>
      <w:pPr>
        <w:ind w:left="1219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83C329F"/>
    <w:multiLevelType w:val="hybridMultilevel"/>
    <w:tmpl w:val="936AE2AC"/>
    <w:lvl w:ilvl="0" w:tplc="041B0009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9A85507"/>
    <w:multiLevelType w:val="hybridMultilevel"/>
    <w:tmpl w:val="786894CE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9F72869"/>
    <w:multiLevelType w:val="hybridMultilevel"/>
    <w:tmpl w:val="D938EA46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A4A2563"/>
    <w:multiLevelType w:val="hybridMultilevel"/>
    <w:tmpl w:val="78468AE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DD170E0"/>
    <w:multiLevelType w:val="hybridMultilevel"/>
    <w:tmpl w:val="CEBEF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37AC8"/>
    <w:multiLevelType w:val="hybridMultilevel"/>
    <w:tmpl w:val="2D40558A"/>
    <w:lvl w:ilvl="0" w:tplc="041B000D">
      <w:start w:val="1"/>
      <w:numFmt w:val="bullet"/>
      <w:lvlText w:val=""/>
      <w:lvlJc w:val="left"/>
      <w:pPr>
        <w:ind w:left="85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C388552">
      <w:start w:val="1"/>
      <w:numFmt w:val="bullet"/>
      <w:lvlText w:val="o"/>
      <w:lvlJc w:val="left"/>
      <w:pPr>
        <w:ind w:left="11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C2C3ECA">
      <w:start w:val="1"/>
      <w:numFmt w:val="bullet"/>
      <w:lvlText w:val="▪"/>
      <w:lvlJc w:val="left"/>
      <w:pPr>
        <w:ind w:left="18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79D6">
      <w:start w:val="1"/>
      <w:numFmt w:val="bullet"/>
      <w:lvlText w:val="•"/>
      <w:lvlJc w:val="left"/>
      <w:pPr>
        <w:ind w:left="25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167B1A">
      <w:start w:val="1"/>
      <w:numFmt w:val="bullet"/>
      <w:lvlText w:val="o"/>
      <w:lvlJc w:val="left"/>
      <w:pPr>
        <w:ind w:left="33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A68F3F2">
      <w:start w:val="1"/>
      <w:numFmt w:val="bullet"/>
      <w:lvlText w:val="▪"/>
      <w:lvlJc w:val="left"/>
      <w:pPr>
        <w:ind w:left="402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5F0D856">
      <w:start w:val="1"/>
      <w:numFmt w:val="bullet"/>
      <w:lvlText w:val="•"/>
      <w:lvlJc w:val="left"/>
      <w:pPr>
        <w:ind w:left="47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FE8B02A">
      <w:start w:val="1"/>
      <w:numFmt w:val="bullet"/>
      <w:lvlText w:val="o"/>
      <w:lvlJc w:val="left"/>
      <w:pPr>
        <w:ind w:left="54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706AEE">
      <w:start w:val="1"/>
      <w:numFmt w:val="bullet"/>
      <w:lvlText w:val="▪"/>
      <w:lvlJc w:val="left"/>
      <w:pPr>
        <w:ind w:left="61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 w15:restartNumberingAfterBreak="0">
    <w:nsid w:val="302E19BA"/>
    <w:multiLevelType w:val="hybridMultilevel"/>
    <w:tmpl w:val="69E871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0D0DB6"/>
    <w:multiLevelType w:val="hybridMultilevel"/>
    <w:tmpl w:val="6372714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501033"/>
    <w:multiLevelType w:val="hybridMultilevel"/>
    <w:tmpl w:val="2A2653EA"/>
    <w:lvl w:ilvl="0" w:tplc="041B000D">
      <w:start w:val="1"/>
      <w:numFmt w:val="bullet"/>
      <w:lvlText w:val=""/>
      <w:lvlJc w:val="left"/>
      <w:pPr>
        <w:ind w:left="1219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7B006C4"/>
    <w:multiLevelType w:val="hybridMultilevel"/>
    <w:tmpl w:val="7BF014C0"/>
    <w:lvl w:ilvl="0" w:tplc="041B000D">
      <w:start w:val="1"/>
      <w:numFmt w:val="bullet"/>
      <w:lvlText w:val=""/>
      <w:lvlJc w:val="left"/>
      <w:pPr>
        <w:ind w:left="86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C90C2AA">
      <w:start w:val="1"/>
      <w:numFmt w:val="bullet"/>
      <w:lvlText w:val="o"/>
      <w:lvlJc w:val="left"/>
      <w:pPr>
        <w:ind w:left="11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01E3B50">
      <w:start w:val="1"/>
      <w:numFmt w:val="bullet"/>
      <w:lvlText w:val="▪"/>
      <w:lvlJc w:val="left"/>
      <w:pPr>
        <w:ind w:left="18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F4C0E28">
      <w:start w:val="1"/>
      <w:numFmt w:val="bullet"/>
      <w:lvlText w:val="•"/>
      <w:lvlJc w:val="left"/>
      <w:pPr>
        <w:ind w:left="25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6064E96">
      <w:start w:val="1"/>
      <w:numFmt w:val="bullet"/>
      <w:lvlText w:val="o"/>
      <w:lvlJc w:val="left"/>
      <w:pPr>
        <w:ind w:left="33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3128598">
      <w:start w:val="1"/>
      <w:numFmt w:val="bullet"/>
      <w:lvlText w:val="▪"/>
      <w:lvlJc w:val="left"/>
      <w:pPr>
        <w:ind w:left="402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6E2374">
      <w:start w:val="1"/>
      <w:numFmt w:val="bullet"/>
      <w:lvlText w:val="•"/>
      <w:lvlJc w:val="left"/>
      <w:pPr>
        <w:ind w:left="47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0462614">
      <w:start w:val="1"/>
      <w:numFmt w:val="bullet"/>
      <w:lvlText w:val="o"/>
      <w:lvlJc w:val="left"/>
      <w:pPr>
        <w:ind w:left="54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534C60C">
      <w:start w:val="1"/>
      <w:numFmt w:val="bullet"/>
      <w:lvlText w:val="▪"/>
      <w:lvlJc w:val="left"/>
      <w:pPr>
        <w:ind w:left="61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388578CB"/>
    <w:multiLevelType w:val="hybridMultilevel"/>
    <w:tmpl w:val="990A985A"/>
    <w:lvl w:ilvl="0" w:tplc="041B000D">
      <w:start w:val="1"/>
      <w:numFmt w:val="bullet"/>
      <w:lvlText w:val=""/>
      <w:lvlJc w:val="left"/>
      <w:pPr>
        <w:ind w:left="85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95027DC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BB6ACE0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25607B2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3CF5A2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F663438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AEDF44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180738E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70D070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 w15:restartNumberingAfterBreak="0">
    <w:nsid w:val="3A7C60BC"/>
    <w:multiLevelType w:val="hybridMultilevel"/>
    <w:tmpl w:val="7A72C4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D07C6"/>
    <w:multiLevelType w:val="hybridMultilevel"/>
    <w:tmpl w:val="B1162758"/>
    <w:lvl w:ilvl="0" w:tplc="041B000D">
      <w:start w:val="1"/>
      <w:numFmt w:val="bullet"/>
      <w:lvlText w:val=""/>
      <w:lvlJc w:val="left"/>
      <w:pPr>
        <w:ind w:left="926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B8198A">
      <w:start w:val="1"/>
      <w:numFmt w:val="bullet"/>
      <w:lvlText w:val="o"/>
      <w:lvlJc w:val="left"/>
      <w:pPr>
        <w:ind w:left="112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3FA9222">
      <w:start w:val="1"/>
      <w:numFmt w:val="bullet"/>
      <w:lvlText w:val="▪"/>
      <w:lvlJc w:val="left"/>
      <w:pPr>
        <w:ind w:left="184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E4C2EE">
      <w:start w:val="1"/>
      <w:numFmt w:val="bullet"/>
      <w:lvlText w:val="•"/>
      <w:lvlJc w:val="left"/>
      <w:pPr>
        <w:ind w:left="256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9AEF9D2">
      <w:start w:val="1"/>
      <w:numFmt w:val="bullet"/>
      <w:lvlText w:val="o"/>
      <w:lvlJc w:val="left"/>
      <w:pPr>
        <w:ind w:left="328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A60CAB6">
      <w:start w:val="1"/>
      <w:numFmt w:val="bullet"/>
      <w:lvlText w:val="▪"/>
      <w:lvlJc w:val="left"/>
      <w:pPr>
        <w:ind w:left="400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2CC2DAE">
      <w:start w:val="1"/>
      <w:numFmt w:val="bullet"/>
      <w:lvlText w:val="•"/>
      <w:lvlJc w:val="left"/>
      <w:pPr>
        <w:ind w:left="472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A909A30">
      <w:start w:val="1"/>
      <w:numFmt w:val="bullet"/>
      <w:lvlText w:val="o"/>
      <w:lvlJc w:val="left"/>
      <w:pPr>
        <w:ind w:left="544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0CF0C8">
      <w:start w:val="1"/>
      <w:numFmt w:val="bullet"/>
      <w:lvlText w:val="▪"/>
      <w:lvlJc w:val="left"/>
      <w:pPr>
        <w:ind w:left="616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3D55278F"/>
    <w:multiLevelType w:val="hybridMultilevel"/>
    <w:tmpl w:val="8D72C15E"/>
    <w:lvl w:ilvl="0" w:tplc="6492A1B8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E672DD4"/>
    <w:multiLevelType w:val="hybridMultilevel"/>
    <w:tmpl w:val="B456E082"/>
    <w:lvl w:ilvl="0" w:tplc="041B000D">
      <w:start w:val="1"/>
      <w:numFmt w:val="bullet"/>
      <w:lvlText w:val=""/>
      <w:lvlJc w:val="left"/>
      <w:pPr>
        <w:ind w:left="85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95027DC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BB6ACE0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25607B2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3CF5A2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F663438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AEDF44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180738E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70D070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 w15:restartNumberingAfterBreak="0">
    <w:nsid w:val="3FEF6A95"/>
    <w:multiLevelType w:val="hybridMultilevel"/>
    <w:tmpl w:val="CCCE8F00"/>
    <w:lvl w:ilvl="0" w:tplc="6492A1B8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EC425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EC4EC98">
      <w:numFmt w:val="bullet"/>
      <w:lvlText w:val=""/>
      <w:lvlJc w:val="left"/>
      <w:pPr>
        <w:ind w:left="2520" w:hanging="360"/>
      </w:pPr>
      <w:rPr>
        <w:rFonts w:ascii="Wingdings" w:eastAsia="Times New Roman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0A377A9"/>
    <w:multiLevelType w:val="hybridMultilevel"/>
    <w:tmpl w:val="E0827E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0CD4074"/>
    <w:multiLevelType w:val="hybridMultilevel"/>
    <w:tmpl w:val="BE5C73A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3EB5D35"/>
    <w:multiLevelType w:val="hybridMultilevel"/>
    <w:tmpl w:val="1E0875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476179A"/>
    <w:multiLevelType w:val="hybridMultilevel"/>
    <w:tmpl w:val="AA8077A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6101E7D"/>
    <w:multiLevelType w:val="hybridMultilevel"/>
    <w:tmpl w:val="ADB6CF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71C3FC4"/>
    <w:multiLevelType w:val="hybridMultilevel"/>
    <w:tmpl w:val="F39C69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C593169"/>
    <w:multiLevelType w:val="hybridMultilevel"/>
    <w:tmpl w:val="752ECBCA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CAA6A11"/>
    <w:multiLevelType w:val="hybridMultilevel"/>
    <w:tmpl w:val="7CD0A4A2"/>
    <w:lvl w:ilvl="0" w:tplc="041B000D">
      <w:start w:val="1"/>
      <w:numFmt w:val="bullet"/>
      <w:lvlText w:val=""/>
      <w:lvlJc w:val="left"/>
      <w:pPr>
        <w:ind w:left="85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C388552">
      <w:start w:val="1"/>
      <w:numFmt w:val="bullet"/>
      <w:lvlText w:val="o"/>
      <w:lvlJc w:val="left"/>
      <w:pPr>
        <w:ind w:left="11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C2C3ECA">
      <w:start w:val="1"/>
      <w:numFmt w:val="bullet"/>
      <w:lvlText w:val="▪"/>
      <w:lvlJc w:val="left"/>
      <w:pPr>
        <w:ind w:left="18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79D6">
      <w:start w:val="1"/>
      <w:numFmt w:val="bullet"/>
      <w:lvlText w:val="•"/>
      <w:lvlJc w:val="left"/>
      <w:pPr>
        <w:ind w:left="25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167B1A">
      <w:start w:val="1"/>
      <w:numFmt w:val="bullet"/>
      <w:lvlText w:val="o"/>
      <w:lvlJc w:val="left"/>
      <w:pPr>
        <w:ind w:left="33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A68F3F2">
      <w:start w:val="1"/>
      <w:numFmt w:val="bullet"/>
      <w:lvlText w:val="▪"/>
      <w:lvlJc w:val="left"/>
      <w:pPr>
        <w:ind w:left="402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5F0D856">
      <w:start w:val="1"/>
      <w:numFmt w:val="bullet"/>
      <w:lvlText w:val="•"/>
      <w:lvlJc w:val="left"/>
      <w:pPr>
        <w:ind w:left="47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FE8B02A">
      <w:start w:val="1"/>
      <w:numFmt w:val="bullet"/>
      <w:lvlText w:val="o"/>
      <w:lvlJc w:val="left"/>
      <w:pPr>
        <w:ind w:left="54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706AEE">
      <w:start w:val="1"/>
      <w:numFmt w:val="bullet"/>
      <w:lvlText w:val="▪"/>
      <w:lvlJc w:val="left"/>
      <w:pPr>
        <w:ind w:left="61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0" w15:restartNumberingAfterBreak="0">
    <w:nsid w:val="4DAE4FCD"/>
    <w:multiLevelType w:val="hybridMultilevel"/>
    <w:tmpl w:val="86CA596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E097F65"/>
    <w:multiLevelType w:val="hybridMultilevel"/>
    <w:tmpl w:val="1F08CB76"/>
    <w:lvl w:ilvl="0" w:tplc="041B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2" w15:restartNumberingAfterBreak="0">
    <w:nsid w:val="4FB16F55"/>
    <w:multiLevelType w:val="hybridMultilevel"/>
    <w:tmpl w:val="C04CBB0A"/>
    <w:lvl w:ilvl="0" w:tplc="1E9EE9D2">
      <w:start w:val="1"/>
      <w:numFmt w:val="bullet"/>
      <w:lvlText w:val=""/>
      <w:lvlJc w:val="left"/>
      <w:pPr>
        <w:ind w:left="859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3E254B4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A8A1174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A66E556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304B04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C6EAE2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F402F36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1362EBC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6D29810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3" w15:restartNumberingAfterBreak="0">
    <w:nsid w:val="50CC64B0"/>
    <w:multiLevelType w:val="hybridMultilevel"/>
    <w:tmpl w:val="F050B2DE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2F004C3"/>
    <w:multiLevelType w:val="hybridMultilevel"/>
    <w:tmpl w:val="717036B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71D3E29"/>
    <w:multiLevelType w:val="hybridMultilevel"/>
    <w:tmpl w:val="9CCA9F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96542CB"/>
    <w:multiLevelType w:val="hybridMultilevel"/>
    <w:tmpl w:val="7348043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9932C56"/>
    <w:multiLevelType w:val="hybridMultilevel"/>
    <w:tmpl w:val="1D4C6978"/>
    <w:lvl w:ilvl="0" w:tplc="041B000D">
      <w:start w:val="1"/>
      <w:numFmt w:val="bullet"/>
      <w:lvlText w:val=""/>
      <w:lvlJc w:val="left"/>
      <w:pPr>
        <w:ind w:left="85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95027DC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BB6ACE0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25607B2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3CF5A2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F663438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AEDF44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180738E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70D070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8" w15:restartNumberingAfterBreak="0">
    <w:nsid w:val="5E40149D"/>
    <w:multiLevelType w:val="hybridMultilevel"/>
    <w:tmpl w:val="946C7164"/>
    <w:lvl w:ilvl="0" w:tplc="9BD274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103E98"/>
    <w:multiLevelType w:val="hybridMultilevel"/>
    <w:tmpl w:val="0D62B424"/>
    <w:lvl w:ilvl="0" w:tplc="041B000D">
      <w:start w:val="1"/>
      <w:numFmt w:val="bullet"/>
      <w:lvlText w:val=""/>
      <w:lvlJc w:val="left"/>
      <w:pPr>
        <w:ind w:left="91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44EE78">
      <w:start w:val="1"/>
      <w:numFmt w:val="bullet"/>
      <w:lvlText w:val="o"/>
      <w:lvlJc w:val="left"/>
      <w:pPr>
        <w:ind w:left="11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99EDBC2">
      <w:start w:val="1"/>
      <w:numFmt w:val="bullet"/>
      <w:lvlText w:val="▪"/>
      <w:lvlJc w:val="left"/>
      <w:pPr>
        <w:ind w:left="18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420B4D4">
      <w:start w:val="1"/>
      <w:numFmt w:val="bullet"/>
      <w:lvlText w:val="•"/>
      <w:lvlJc w:val="left"/>
      <w:pPr>
        <w:ind w:left="25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1205056">
      <w:start w:val="1"/>
      <w:numFmt w:val="bullet"/>
      <w:lvlText w:val="o"/>
      <w:lvlJc w:val="left"/>
      <w:pPr>
        <w:ind w:left="33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9F8B132">
      <w:start w:val="1"/>
      <w:numFmt w:val="bullet"/>
      <w:lvlText w:val="▪"/>
      <w:lvlJc w:val="left"/>
      <w:pPr>
        <w:ind w:left="402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FC4D09E">
      <w:start w:val="1"/>
      <w:numFmt w:val="bullet"/>
      <w:lvlText w:val="•"/>
      <w:lvlJc w:val="left"/>
      <w:pPr>
        <w:ind w:left="47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2C252A">
      <w:start w:val="1"/>
      <w:numFmt w:val="bullet"/>
      <w:lvlText w:val="o"/>
      <w:lvlJc w:val="left"/>
      <w:pPr>
        <w:ind w:left="54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E5A7584">
      <w:start w:val="1"/>
      <w:numFmt w:val="bullet"/>
      <w:lvlText w:val="▪"/>
      <w:lvlJc w:val="left"/>
      <w:pPr>
        <w:ind w:left="61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0" w15:restartNumberingAfterBreak="0">
    <w:nsid w:val="5F8961CA"/>
    <w:multiLevelType w:val="hybridMultilevel"/>
    <w:tmpl w:val="7EA89AE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FAB6D03"/>
    <w:multiLevelType w:val="hybridMultilevel"/>
    <w:tmpl w:val="EC1CA75E"/>
    <w:lvl w:ilvl="0" w:tplc="4566DD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776C93"/>
    <w:multiLevelType w:val="hybridMultilevel"/>
    <w:tmpl w:val="0946176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8061DE"/>
    <w:multiLevelType w:val="hybridMultilevel"/>
    <w:tmpl w:val="4C4ED992"/>
    <w:lvl w:ilvl="0" w:tplc="418C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032F2"/>
    <w:multiLevelType w:val="hybridMultilevel"/>
    <w:tmpl w:val="54B2B1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1D1B6B"/>
    <w:multiLevelType w:val="hybridMultilevel"/>
    <w:tmpl w:val="1786DB1C"/>
    <w:lvl w:ilvl="0" w:tplc="041B000D">
      <w:start w:val="1"/>
      <w:numFmt w:val="bullet"/>
      <w:lvlText w:val=""/>
      <w:lvlJc w:val="left"/>
      <w:pPr>
        <w:ind w:left="859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50ED294">
      <w:start w:val="1"/>
      <w:numFmt w:val="bullet"/>
      <w:lvlText w:val="o"/>
      <w:lvlJc w:val="left"/>
      <w:pPr>
        <w:ind w:left="11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3609FAC">
      <w:start w:val="1"/>
      <w:numFmt w:val="bullet"/>
      <w:lvlText w:val="▪"/>
      <w:lvlJc w:val="left"/>
      <w:pPr>
        <w:ind w:left="18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766C04C">
      <w:start w:val="1"/>
      <w:numFmt w:val="bullet"/>
      <w:lvlText w:val="•"/>
      <w:lvlJc w:val="left"/>
      <w:pPr>
        <w:ind w:left="25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386B040">
      <w:start w:val="1"/>
      <w:numFmt w:val="bullet"/>
      <w:lvlText w:val="o"/>
      <w:lvlJc w:val="left"/>
      <w:pPr>
        <w:ind w:left="33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9120C28">
      <w:start w:val="1"/>
      <w:numFmt w:val="bullet"/>
      <w:lvlText w:val="▪"/>
      <w:lvlJc w:val="left"/>
      <w:pPr>
        <w:ind w:left="402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EC28C04">
      <w:start w:val="1"/>
      <w:numFmt w:val="bullet"/>
      <w:lvlText w:val="•"/>
      <w:lvlJc w:val="left"/>
      <w:pPr>
        <w:ind w:left="474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F45FB6">
      <w:start w:val="1"/>
      <w:numFmt w:val="bullet"/>
      <w:lvlText w:val="o"/>
      <w:lvlJc w:val="left"/>
      <w:pPr>
        <w:ind w:left="546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401CE2">
      <w:start w:val="1"/>
      <w:numFmt w:val="bullet"/>
      <w:lvlText w:val="▪"/>
      <w:lvlJc w:val="left"/>
      <w:pPr>
        <w:ind w:left="618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6" w15:restartNumberingAfterBreak="0">
    <w:nsid w:val="67295183"/>
    <w:multiLevelType w:val="hybridMultilevel"/>
    <w:tmpl w:val="DA94E5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88C7E4C"/>
    <w:multiLevelType w:val="hybridMultilevel"/>
    <w:tmpl w:val="C73CCC82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8E615E5"/>
    <w:multiLevelType w:val="hybridMultilevel"/>
    <w:tmpl w:val="EBDAA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B6557D6"/>
    <w:multiLevelType w:val="hybridMultilevel"/>
    <w:tmpl w:val="9E605F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D37260B"/>
    <w:multiLevelType w:val="hybridMultilevel"/>
    <w:tmpl w:val="3CBA09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D8A0F33"/>
    <w:multiLevelType w:val="hybridMultilevel"/>
    <w:tmpl w:val="C73A79DE"/>
    <w:lvl w:ilvl="0" w:tplc="18CCC04C">
      <w:start w:val="1"/>
      <w:numFmt w:val="decimal"/>
      <w:lvlText w:val="%1."/>
      <w:lvlJc w:val="left"/>
      <w:pPr>
        <w:ind w:left="10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780" w:hanging="360"/>
      </w:pPr>
    </w:lvl>
    <w:lvl w:ilvl="2" w:tplc="0809001B">
      <w:start w:val="1"/>
      <w:numFmt w:val="lowerRoman"/>
      <w:lvlText w:val="%3."/>
      <w:lvlJc w:val="right"/>
      <w:pPr>
        <w:ind w:left="2500" w:hanging="180"/>
      </w:pPr>
    </w:lvl>
    <w:lvl w:ilvl="3" w:tplc="0809000F">
      <w:start w:val="1"/>
      <w:numFmt w:val="decimal"/>
      <w:lvlText w:val="%4."/>
      <w:lvlJc w:val="left"/>
      <w:pPr>
        <w:ind w:left="3220" w:hanging="360"/>
      </w:pPr>
    </w:lvl>
    <w:lvl w:ilvl="4" w:tplc="08090019">
      <w:start w:val="1"/>
      <w:numFmt w:val="lowerLetter"/>
      <w:lvlText w:val="%5."/>
      <w:lvlJc w:val="left"/>
      <w:pPr>
        <w:ind w:left="3940" w:hanging="360"/>
      </w:pPr>
    </w:lvl>
    <w:lvl w:ilvl="5" w:tplc="0809001B">
      <w:start w:val="1"/>
      <w:numFmt w:val="lowerRoman"/>
      <w:lvlText w:val="%6."/>
      <w:lvlJc w:val="right"/>
      <w:pPr>
        <w:ind w:left="4660" w:hanging="180"/>
      </w:pPr>
    </w:lvl>
    <w:lvl w:ilvl="6" w:tplc="0809000F">
      <w:start w:val="1"/>
      <w:numFmt w:val="decimal"/>
      <w:lvlText w:val="%7."/>
      <w:lvlJc w:val="left"/>
      <w:pPr>
        <w:ind w:left="5380" w:hanging="360"/>
      </w:pPr>
    </w:lvl>
    <w:lvl w:ilvl="7" w:tplc="08090019">
      <w:start w:val="1"/>
      <w:numFmt w:val="lowerLetter"/>
      <w:lvlText w:val="%8."/>
      <w:lvlJc w:val="left"/>
      <w:pPr>
        <w:ind w:left="6100" w:hanging="360"/>
      </w:pPr>
    </w:lvl>
    <w:lvl w:ilvl="8" w:tplc="0809001B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701649FD"/>
    <w:multiLevelType w:val="hybridMultilevel"/>
    <w:tmpl w:val="94807230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03330AF"/>
    <w:multiLevelType w:val="hybridMultilevel"/>
    <w:tmpl w:val="EF24E3B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11162AC"/>
    <w:multiLevelType w:val="hybridMultilevel"/>
    <w:tmpl w:val="36E68C5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1260BEC"/>
    <w:multiLevelType w:val="hybridMultilevel"/>
    <w:tmpl w:val="2166A53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22B31D9"/>
    <w:multiLevelType w:val="hybridMultilevel"/>
    <w:tmpl w:val="34E47B68"/>
    <w:lvl w:ilvl="0" w:tplc="D168397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C1B94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0E24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E4A7A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42A66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43148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29A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21C6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E6F0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571815"/>
    <w:multiLevelType w:val="hybridMultilevel"/>
    <w:tmpl w:val="BD32B5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5EA5A56"/>
    <w:multiLevelType w:val="hybridMultilevel"/>
    <w:tmpl w:val="CAC0E1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60A3EE3"/>
    <w:multiLevelType w:val="hybridMultilevel"/>
    <w:tmpl w:val="B86A59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6654111"/>
    <w:multiLevelType w:val="hybridMultilevel"/>
    <w:tmpl w:val="823EE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763C47"/>
    <w:multiLevelType w:val="hybridMultilevel"/>
    <w:tmpl w:val="F894F23C"/>
    <w:lvl w:ilvl="0" w:tplc="08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87E3A62"/>
    <w:multiLevelType w:val="hybridMultilevel"/>
    <w:tmpl w:val="74F0875A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9434151"/>
    <w:multiLevelType w:val="hybridMultilevel"/>
    <w:tmpl w:val="BE149E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B000D2A"/>
    <w:multiLevelType w:val="hybridMultilevel"/>
    <w:tmpl w:val="4F0845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CDF4ABC"/>
    <w:multiLevelType w:val="hybridMultilevel"/>
    <w:tmpl w:val="C7A452F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81212D"/>
    <w:multiLevelType w:val="hybridMultilevel"/>
    <w:tmpl w:val="95601D1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E519CC"/>
    <w:multiLevelType w:val="hybridMultilevel"/>
    <w:tmpl w:val="ABB02C8A"/>
    <w:lvl w:ilvl="0" w:tplc="0F28ED7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61"/>
  </w:num>
  <w:num w:numId="3">
    <w:abstractNumId w:val="79"/>
  </w:num>
  <w:num w:numId="4">
    <w:abstractNumId w:val="85"/>
  </w:num>
  <w:num w:numId="5">
    <w:abstractNumId w:val="56"/>
  </w:num>
  <w:num w:numId="6">
    <w:abstractNumId w:val="43"/>
  </w:num>
  <w:num w:numId="7">
    <w:abstractNumId w:val="50"/>
  </w:num>
  <w:num w:numId="8">
    <w:abstractNumId w:val="23"/>
  </w:num>
  <w:num w:numId="9">
    <w:abstractNumId w:val="24"/>
  </w:num>
  <w:num w:numId="10">
    <w:abstractNumId w:val="62"/>
  </w:num>
  <w:num w:numId="11">
    <w:abstractNumId w:val="68"/>
  </w:num>
  <w:num w:numId="12">
    <w:abstractNumId w:val="13"/>
  </w:num>
  <w:num w:numId="13">
    <w:abstractNumId w:val="80"/>
  </w:num>
  <w:num w:numId="14">
    <w:abstractNumId w:val="39"/>
  </w:num>
  <w:num w:numId="15">
    <w:abstractNumId w:val="74"/>
  </w:num>
  <w:num w:numId="16">
    <w:abstractNumId w:val="41"/>
  </w:num>
  <w:num w:numId="17">
    <w:abstractNumId w:val="71"/>
  </w:num>
  <w:num w:numId="18">
    <w:abstractNumId w:val="81"/>
  </w:num>
  <w:num w:numId="19">
    <w:abstractNumId w:val="60"/>
  </w:num>
  <w:num w:numId="20">
    <w:abstractNumId w:val="75"/>
  </w:num>
  <w:num w:numId="21">
    <w:abstractNumId w:val="42"/>
  </w:num>
  <w:num w:numId="22">
    <w:abstractNumId w:val="73"/>
  </w:num>
  <w:num w:numId="23">
    <w:abstractNumId w:val="28"/>
  </w:num>
  <w:num w:numId="24">
    <w:abstractNumId w:val="0"/>
  </w:num>
  <w:num w:numId="25">
    <w:abstractNumId w:val="87"/>
  </w:num>
  <w:num w:numId="26">
    <w:abstractNumId w:val="26"/>
  </w:num>
  <w:num w:numId="27">
    <w:abstractNumId w:val="54"/>
  </w:num>
  <w:num w:numId="28">
    <w:abstractNumId w:val="17"/>
  </w:num>
  <w:num w:numId="29">
    <w:abstractNumId w:val="29"/>
  </w:num>
  <w:num w:numId="30">
    <w:abstractNumId w:val="37"/>
  </w:num>
  <w:num w:numId="31">
    <w:abstractNumId w:val="67"/>
  </w:num>
  <w:num w:numId="32">
    <w:abstractNumId w:val="69"/>
  </w:num>
  <w:num w:numId="33">
    <w:abstractNumId w:val="77"/>
  </w:num>
  <w:num w:numId="34">
    <w:abstractNumId w:val="15"/>
  </w:num>
  <w:num w:numId="35">
    <w:abstractNumId w:val="64"/>
  </w:num>
  <w:num w:numId="36">
    <w:abstractNumId w:val="72"/>
  </w:num>
  <w:num w:numId="37">
    <w:abstractNumId w:val="66"/>
  </w:num>
  <w:num w:numId="38">
    <w:abstractNumId w:val="32"/>
  </w:num>
  <w:num w:numId="39">
    <w:abstractNumId w:val="78"/>
  </w:num>
  <w:num w:numId="40">
    <w:abstractNumId w:val="44"/>
  </w:num>
  <w:num w:numId="41">
    <w:abstractNumId w:val="16"/>
  </w:num>
  <w:num w:numId="42">
    <w:abstractNumId w:val="55"/>
  </w:num>
  <w:num w:numId="43">
    <w:abstractNumId w:val="2"/>
  </w:num>
  <w:num w:numId="44">
    <w:abstractNumId w:val="9"/>
  </w:num>
  <w:num w:numId="45">
    <w:abstractNumId w:val="82"/>
  </w:num>
  <w:num w:numId="46">
    <w:abstractNumId w:val="21"/>
  </w:num>
  <w:num w:numId="47">
    <w:abstractNumId w:val="33"/>
  </w:num>
  <w:num w:numId="48">
    <w:abstractNumId w:val="63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"/>
  </w:num>
  <w:num w:numId="52">
    <w:abstractNumId w:val="30"/>
  </w:num>
  <w:num w:numId="53">
    <w:abstractNumId w:val="46"/>
  </w:num>
  <w:num w:numId="54">
    <w:abstractNumId w:val="52"/>
  </w:num>
  <w:num w:numId="55">
    <w:abstractNumId w:val="5"/>
  </w:num>
  <w:num w:numId="56">
    <w:abstractNumId w:val="36"/>
  </w:num>
  <w:num w:numId="57">
    <w:abstractNumId w:val="40"/>
  </w:num>
  <w:num w:numId="58">
    <w:abstractNumId w:val="57"/>
  </w:num>
  <w:num w:numId="59">
    <w:abstractNumId w:val="31"/>
  </w:num>
  <w:num w:numId="60">
    <w:abstractNumId w:val="49"/>
  </w:num>
  <w:num w:numId="61">
    <w:abstractNumId w:val="25"/>
  </w:num>
  <w:num w:numId="62">
    <w:abstractNumId w:val="34"/>
  </w:num>
  <w:num w:numId="63">
    <w:abstractNumId w:val="11"/>
  </w:num>
  <w:num w:numId="64">
    <w:abstractNumId w:val="38"/>
  </w:num>
  <w:num w:numId="65">
    <w:abstractNumId w:val="3"/>
  </w:num>
  <w:num w:numId="66">
    <w:abstractNumId w:val="35"/>
  </w:num>
  <w:num w:numId="67">
    <w:abstractNumId w:val="48"/>
  </w:num>
  <w:num w:numId="68">
    <w:abstractNumId w:val="53"/>
  </w:num>
  <w:num w:numId="69">
    <w:abstractNumId w:val="65"/>
  </w:num>
  <w:num w:numId="70">
    <w:abstractNumId w:val="27"/>
  </w:num>
  <w:num w:numId="71">
    <w:abstractNumId w:val="22"/>
  </w:num>
  <w:num w:numId="72">
    <w:abstractNumId w:val="59"/>
  </w:num>
  <w:num w:numId="73">
    <w:abstractNumId w:val="10"/>
  </w:num>
  <w:num w:numId="74">
    <w:abstractNumId w:val="8"/>
  </w:num>
  <w:num w:numId="75">
    <w:abstractNumId w:val="83"/>
  </w:num>
  <w:num w:numId="76">
    <w:abstractNumId w:val="12"/>
  </w:num>
  <w:num w:numId="77">
    <w:abstractNumId w:val="4"/>
  </w:num>
  <w:num w:numId="78">
    <w:abstractNumId w:val="70"/>
  </w:num>
  <w:num w:numId="79">
    <w:abstractNumId w:val="84"/>
  </w:num>
  <w:num w:numId="80">
    <w:abstractNumId w:val="47"/>
  </w:num>
  <w:num w:numId="81">
    <w:abstractNumId w:val="20"/>
  </w:num>
  <w:num w:numId="82">
    <w:abstractNumId w:val="19"/>
  </w:num>
  <w:num w:numId="83">
    <w:abstractNumId w:val="1"/>
  </w:num>
  <w:num w:numId="84">
    <w:abstractNumId w:val="14"/>
  </w:num>
  <w:num w:numId="85">
    <w:abstractNumId w:val="76"/>
  </w:num>
  <w:num w:numId="86">
    <w:abstractNumId w:val="86"/>
  </w:num>
  <w:num w:numId="87">
    <w:abstractNumId w:val="51"/>
  </w:num>
  <w:num w:numId="88">
    <w:abstractNumId w:val="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28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CA"/>
    <w:rsid w:val="00016FD5"/>
    <w:rsid w:val="000248C1"/>
    <w:rsid w:val="00026671"/>
    <w:rsid w:val="00040E29"/>
    <w:rsid w:val="000505CA"/>
    <w:rsid w:val="000654AC"/>
    <w:rsid w:val="00086E57"/>
    <w:rsid w:val="00095531"/>
    <w:rsid w:val="000A5E53"/>
    <w:rsid w:val="000B06F3"/>
    <w:rsid w:val="000C63C2"/>
    <w:rsid w:val="000D1569"/>
    <w:rsid w:val="000E6994"/>
    <w:rsid w:val="000F21E8"/>
    <w:rsid w:val="00102B47"/>
    <w:rsid w:val="00125D1D"/>
    <w:rsid w:val="0014248D"/>
    <w:rsid w:val="00160DBC"/>
    <w:rsid w:val="00163BA5"/>
    <w:rsid w:val="0016718B"/>
    <w:rsid w:val="001969BE"/>
    <w:rsid w:val="001970D8"/>
    <w:rsid w:val="001D1DA6"/>
    <w:rsid w:val="001D5BCA"/>
    <w:rsid w:val="001E42EE"/>
    <w:rsid w:val="001E6939"/>
    <w:rsid w:val="00221A53"/>
    <w:rsid w:val="00225A2B"/>
    <w:rsid w:val="002269FF"/>
    <w:rsid w:val="00261B9E"/>
    <w:rsid w:val="002659B5"/>
    <w:rsid w:val="0028148E"/>
    <w:rsid w:val="002B3D30"/>
    <w:rsid w:val="002D0AA2"/>
    <w:rsid w:val="002E58DF"/>
    <w:rsid w:val="003070C2"/>
    <w:rsid w:val="0031074E"/>
    <w:rsid w:val="003223A8"/>
    <w:rsid w:val="00330A11"/>
    <w:rsid w:val="00345059"/>
    <w:rsid w:val="00360B47"/>
    <w:rsid w:val="00363B95"/>
    <w:rsid w:val="003704F8"/>
    <w:rsid w:val="00374772"/>
    <w:rsid w:val="003967C0"/>
    <w:rsid w:val="00396FFD"/>
    <w:rsid w:val="003A0ADE"/>
    <w:rsid w:val="003B51E5"/>
    <w:rsid w:val="003B7626"/>
    <w:rsid w:val="003C232B"/>
    <w:rsid w:val="003D69F4"/>
    <w:rsid w:val="004437E0"/>
    <w:rsid w:val="004725C5"/>
    <w:rsid w:val="00487C9B"/>
    <w:rsid w:val="004B274F"/>
    <w:rsid w:val="004B68B0"/>
    <w:rsid w:val="004D2C81"/>
    <w:rsid w:val="005310E5"/>
    <w:rsid w:val="00542EF4"/>
    <w:rsid w:val="00544677"/>
    <w:rsid w:val="00575669"/>
    <w:rsid w:val="00576C60"/>
    <w:rsid w:val="0057774D"/>
    <w:rsid w:val="00581267"/>
    <w:rsid w:val="00585058"/>
    <w:rsid w:val="005852F4"/>
    <w:rsid w:val="0059087E"/>
    <w:rsid w:val="005A05EC"/>
    <w:rsid w:val="005A5402"/>
    <w:rsid w:val="005B0744"/>
    <w:rsid w:val="005B3827"/>
    <w:rsid w:val="005C40E6"/>
    <w:rsid w:val="005D0850"/>
    <w:rsid w:val="005E01F9"/>
    <w:rsid w:val="005E03FB"/>
    <w:rsid w:val="005E1F71"/>
    <w:rsid w:val="005F159E"/>
    <w:rsid w:val="005F38E6"/>
    <w:rsid w:val="00614884"/>
    <w:rsid w:val="006220CA"/>
    <w:rsid w:val="0063357E"/>
    <w:rsid w:val="00643595"/>
    <w:rsid w:val="006515A6"/>
    <w:rsid w:val="00662F50"/>
    <w:rsid w:val="006736BE"/>
    <w:rsid w:val="006C43D4"/>
    <w:rsid w:val="006E2BEF"/>
    <w:rsid w:val="006E7B7F"/>
    <w:rsid w:val="006F6C3D"/>
    <w:rsid w:val="00702701"/>
    <w:rsid w:val="00713592"/>
    <w:rsid w:val="007178B0"/>
    <w:rsid w:val="00725498"/>
    <w:rsid w:val="007427F6"/>
    <w:rsid w:val="007842F5"/>
    <w:rsid w:val="007973E7"/>
    <w:rsid w:val="00801F7F"/>
    <w:rsid w:val="00804B07"/>
    <w:rsid w:val="008214ED"/>
    <w:rsid w:val="008334F0"/>
    <w:rsid w:val="00836B31"/>
    <w:rsid w:val="008429FA"/>
    <w:rsid w:val="008636C4"/>
    <w:rsid w:val="00891D62"/>
    <w:rsid w:val="008C33F0"/>
    <w:rsid w:val="008D751B"/>
    <w:rsid w:val="008E3145"/>
    <w:rsid w:val="008F30E0"/>
    <w:rsid w:val="008F7D17"/>
    <w:rsid w:val="009100CE"/>
    <w:rsid w:val="00924537"/>
    <w:rsid w:val="00926BFE"/>
    <w:rsid w:val="0097241A"/>
    <w:rsid w:val="00972D92"/>
    <w:rsid w:val="00985C20"/>
    <w:rsid w:val="0098691A"/>
    <w:rsid w:val="009B1758"/>
    <w:rsid w:val="009B285A"/>
    <w:rsid w:val="009C4D54"/>
    <w:rsid w:val="00A011D3"/>
    <w:rsid w:val="00A3251E"/>
    <w:rsid w:val="00A37A61"/>
    <w:rsid w:val="00A77825"/>
    <w:rsid w:val="00A8185C"/>
    <w:rsid w:val="00A82D61"/>
    <w:rsid w:val="00AB7502"/>
    <w:rsid w:val="00AD63E5"/>
    <w:rsid w:val="00AF73F7"/>
    <w:rsid w:val="00B05C1C"/>
    <w:rsid w:val="00B135C6"/>
    <w:rsid w:val="00B250D3"/>
    <w:rsid w:val="00B3484F"/>
    <w:rsid w:val="00B34DD0"/>
    <w:rsid w:val="00B404BA"/>
    <w:rsid w:val="00B44405"/>
    <w:rsid w:val="00B476A5"/>
    <w:rsid w:val="00B51993"/>
    <w:rsid w:val="00B626B1"/>
    <w:rsid w:val="00B851D7"/>
    <w:rsid w:val="00B85267"/>
    <w:rsid w:val="00B944A0"/>
    <w:rsid w:val="00BB2F0E"/>
    <w:rsid w:val="00BB6221"/>
    <w:rsid w:val="00BD2D65"/>
    <w:rsid w:val="00BF1A1D"/>
    <w:rsid w:val="00BF2201"/>
    <w:rsid w:val="00C146D2"/>
    <w:rsid w:val="00C16F6B"/>
    <w:rsid w:val="00C20EE0"/>
    <w:rsid w:val="00C23DD3"/>
    <w:rsid w:val="00C42F76"/>
    <w:rsid w:val="00C630FF"/>
    <w:rsid w:val="00C72AD0"/>
    <w:rsid w:val="00C743F2"/>
    <w:rsid w:val="00C767E1"/>
    <w:rsid w:val="00C856A6"/>
    <w:rsid w:val="00C93FBF"/>
    <w:rsid w:val="00C97B7C"/>
    <w:rsid w:val="00CC1871"/>
    <w:rsid w:val="00CE3501"/>
    <w:rsid w:val="00D07633"/>
    <w:rsid w:val="00D17AE4"/>
    <w:rsid w:val="00D311FC"/>
    <w:rsid w:val="00D444F4"/>
    <w:rsid w:val="00D4578A"/>
    <w:rsid w:val="00D606D2"/>
    <w:rsid w:val="00D6471A"/>
    <w:rsid w:val="00D84571"/>
    <w:rsid w:val="00D95571"/>
    <w:rsid w:val="00DA0A2B"/>
    <w:rsid w:val="00DA5EF1"/>
    <w:rsid w:val="00DC4595"/>
    <w:rsid w:val="00DD12CB"/>
    <w:rsid w:val="00DD2F47"/>
    <w:rsid w:val="00DD3987"/>
    <w:rsid w:val="00DD5EE9"/>
    <w:rsid w:val="00DE10A7"/>
    <w:rsid w:val="00DF02A6"/>
    <w:rsid w:val="00DF5B58"/>
    <w:rsid w:val="00E020A1"/>
    <w:rsid w:val="00E06734"/>
    <w:rsid w:val="00E330B6"/>
    <w:rsid w:val="00E347EB"/>
    <w:rsid w:val="00E47C3B"/>
    <w:rsid w:val="00E63B1D"/>
    <w:rsid w:val="00E851A5"/>
    <w:rsid w:val="00E90028"/>
    <w:rsid w:val="00E916EE"/>
    <w:rsid w:val="00EA1515"/>
    <w:rsid w:val="00EA798E"/>
    <w:rsid w:val="00ED389E"/>
    <w:rsid w:val="00EF6427"/>
    <w:rsid w:val="00F03FAC"/>
    <w:rsid w:val="00F157BD"/>
    <w:rsid w:val="00F22457"/>
    <w:rsid w:val="00F244BF"/>
    <w:rsid w:val="00F24D56"/>
    <w:rsid w:val="00F34AC8"/>
    <w:rsid w:val="00F564D4"/>
    <w:rsid w:val="00F90664"/>
    <w:rsid w:val="00F9264E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C80ABC"/>
  <w15:docId w15:val="{BB93C1B1-FEF3-417D-9718-26C1D67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D69F4"/>
    <w:pPr>
      <w:spacing w:after="200" w:line="276" w:lineRule="auto"/>
      <w:jc w:val="both"/>
    </w:pPr>
    <w:rPr>
      <w:rFonts w:cs="Calibri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D69F4"/>
    <w:pPr>
      <w:spacing w:before="300" w:after="40"/>
      <w:jc w:val="left"/>
      <w:outlineLvl w:val="0"/>
    </w:pPr>
    <w:rPr>
      <w:rFonts w:cs="Times New Roman"/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D69F4"/>
    <w:pPr>
      <w:spacing w:before="240" w:after="80"/>
      <w:jc w:val="left"/>
      <w:outlineLvl w:val="1"/>
    </w:pPr>
    <w:rPr>
      <w:rFonts w:cs="Times New Roman"/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D69F4"/>
    <w:pPr>
      <w:spacing w:after="0"/>
      <w:jc w:val="left"/>
      <w:outlineLvl w:val="2"/>
    </w:pPr>
    <w:rPr>
      <w:rFonts w:cs="Times New Roman"/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D69F4"/>
    <w:pPr>
      <w:spacing w:before="240" w:after="0"/>
      <w:jc w:val="left"/>
      <w:outlineLvl w:val="3"/>
    </w:pPr>
    <w:rPr>
      <w:rFonts w:cs="Times New Roman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D69F4"/>
    <w:pPr>
      <w:spacing w:before="200" w:after="0"/>
      <w:jc w:val="left"/>
      <w:outlineLvl w:val="4"/>
    </w:pPr>
    <w:rPr>
      <w:rFonts w:cs="Times New Roman"/>
      <w:smallCaps/>
      <w:color w:val="AA0042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D69F4"/>
    <w:pPr>
      <w:spacing w:after="0"/>
      <w:jc w:val="left"/>
      <w:outlineLvl w:val="5"/>
    </w:pPr>
    <w:rPr>
      <w:rFonts w:cs="Times New Roman"/>
      <w:smallCaps/>
      <w:color w:val="E40059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D69F4"/>
    <w:pPr>
      <w:spacing w:after="0"/>
      <w:jc w:val="left"/>
      <w:outlineLvl w:val="6"/>
    </w:pPr>
    <w:rPr>
      <w:rFonts w:cs="Times New Roman"/>
      <w:b/>
      <w:bCs/>
      <w:smallCaps/>
      <w:color w:val="E40059"/>
      <w:spacing w:val="1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D69F4"/>
    <w:pPr>
      <w:spacing w:after="0"/>
      <w:jc w:val="left"/>
      <w:outlineLvl w:val="7"/>
    </w:pPr>
    <w:rPr>
      <w:rFonts w:cs="Times New Roman"/>
      <w:b/>
      <w:bCs/>
      <w:i/>
      <w:iCs/>
      <w:smallCaps/>
      <w:color w:val="AA0042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D69F4"/>
    <w:pPr>
      <w:spacing w:after="0"/>
      <w:jc w:val="left"/>
      <w:outlineLvl w:val="8"/>
    </w:pPr>
    <w:rPr>
      <w:rFonts w:cs="Times New Roman"/>
      <w:b/>
      <w:bCs/>
      <w:i/>
      <w:iCs/>
      <w:smallCaps/>
      <w:color w:val="71002C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D69F4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3D69F4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3D69F4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9"/>
    <w:locked/>
    <w:rsid w:val="003D69F4"/>
    <w:rPr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9"/>
    <w:locked/>
    <w:rsid w:val="003D69F4"/>
    <w:rPr>
      <w:smallCaps/>
      <w:color w:val="AA0042"/>
      <w:spacing w:val="1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3D69F4"/>
    <w:rPr>
      <w:smallCaps/>
      <w:color w:val="E40059"/>
      <w:spacing w:val="5"/>
      <w:sz w:val="22"/>
      <w:szCs w:val="22"/>
    </w:rPr>
  </w:style>
  <w:style w:type="character" w:customStyle="1" w:styleId="Nadpis7Char">
    <w:name w:val="Nadpis 7 Char"/>
    <w:link w:val="Nadpis7"/>
    <w:uiPriority w:val="99"/>
    <w:semiHidden/>
    <w:locked/>
    <w:rsid w:val="003D69F4"/>
    <w:rPr>
      <w:b/>
      <w:bCs/>
      <w:smallCaps/>
      <w:color w:val="E40059"/>
      <w:spacing w:val="10"/>
    </w:rPr>
  </w:style>
  <w:style w:type="character" w:customStyle="1" w:styleId="Nadpis8Char">
    <w:name w:val="Nadpis 8 Char"/>
    <w:link w:val="Nadpis8"/>
    <w:uiPriority w:val="99"/>
    <w:semiHidden/>
    <w:locked/>
    <w:rsid w:val="003D69F4"/>
    <w:rPr>
      <w:b/>
      <w:bCs/>
      <w:i/>
      <w:iCs/>
      <w:smallCaps/>
      <w:color w:val="AA0042"/>
    </w:rPr>
  </w:style>
  <w:style w:type="character" w:customStyle="1" w:styleId="Nadpis9Char">
    <w:name w:val="Nadpis 9 Char"/>
    <w:link w:val="Nadpis9"/>
    <w:uiPriority w:val="99"/>
    <w:semiHidden/>
    <w:locked/>
    <w:rsid w:val="003D69F4"/>
    <w:rPr>
      <w:b/>
      <w:bCs/>
      <w:i/>
      <w:iCs/>
      <w:smallCaps/>
      <w:color w:val="71002C"/>
    </w:rPr>
  </w:style>
  <w:style w:type="paragraph" w:customStyle="1" w:styleId="Default">
    <w:name w:val="Default"/>
    <w:uiPriority w:val="99"/>
    <w:rsid w:val="000505CA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 w:eastAsia="en-US"/>
    </w:rPr>
  </w:style>
  <w:style w:type="paragraph" w:styleId="Popis">
    <w:name w:val="caption"/>
    <w:basedOn w:val="Normlny"/>
    <w:next w:val="Normlny"/>
    <w:uiPriority w:val="99"/>
    <w:qFormat/>
    <w:rsid w:val="003D69F4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99"/>
    <w:qFormat/>
    <w:rsid w:val="003D69F4"/>
    <w:pPr>
      <w:pBdr>
        <w:top w:val="single" w:sz="12" w:space="1" w:color="E40059"/>
      </w:pBdr>
      <w:spacing w:line="240" w:lineRule="auto"/>
      <w:jc w:val="right"/>
    </w:pPr>
    <w:rPr>
      <w:rFonts w:cs="Times New Roman"/>
      <w:smallCaps/>
      <w:sz w:val="48"/>
      <w:szCs w:val="48"/>
    </w:rPr>
  </w:style>
  <w:style w:type="character" w:customStyle="1" w:styleId="NzovChar">
    <w:name w:val="Názov Char"/>
    <w:link w:val="Nzov"/>
    <w:uiPriority w:val="99"/>
    <w:locked/>
    <w:rsid w:val="003D69F4"/>
    <w:rPr>
      <w:smallCaps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D69F4"/>
    <w:pPr>
      <w:spacing w:after="720" w:line="240" w:lineRule="auto"/>
      <w:jc w:val="right"/>
    </w:pPr>
    <w:rPr>
      <w:rFonts w:ascii="Cambria" w:hAnsi="Cambria" w:cs="Times New Roman"/>
      <w:sz w:val="22"/>
      <w:szCs w:val="22"/>
    </w:rPr>
  </w:style>
  <w:style w:type="character" w:customStyle="1" w:styleId="PodtitulChar">
    <w:name w:val="Podtitul Char"/>
    <w:link w:val="Podtitul"/>
    <w:uiPriority w:val="99"/>
    <w:locked/>
    <w:rsid w:val="003D69F4"/>
    <w:rPr>
      <w:rFonts w:ascii="Cambria" w:hAnsi="Cambria" w:cs="Cambria"/>
      <w:sz w:val="22"/>
      <w:szCs w:val="22"/>
    </w:rPr>
  </w:style>
  <w:style w:type="character" w:styleId="Vrazn">
    <w:name w:val="Strong"/>
    <w:uiPriority w:val="99"/>
    <w:qFormat/>
    <w:rsid w:val="003D69F4"/>
    <w:rPr>
      <w:b/>
      <w:bCs/>
      <w:color w:val="E40059"/>
    </w:rPr>
  </w:style>
  <w:style w:type="character" w:styleId="Zvraznenie">
    <w:name w:val="Emphasis"/>
    <w:uiPriority w:val="99"/>
    <w:qFormat/>
    <w:rsid w:val="003D69F4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99"/>
    <w:qFormat/>
    <w:rsid w:val="003D69F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3D69F4"/>
  </w:style>
  <w:style w:type="paragraph" w:styleId="Odsekzoznamu">
    <w:name w:val="List Paragraph"/>
    <w:basedOn w:val="Normlny"/>
    <w:uiPriority w:val="99"/>
    <w:qFormat/>
    <w:rsid w:val="003D69F4"/>
    <w:pPr>
      <w:ind w:left="720"/>
    </w:pPr>
  </w:style>
  <w:style w:type="paragraph" w:styleId="Citcia">
    <w:name w:val="Quote"/>
    <w:basedOn w:val="Normlny"/>
    <w:next w:val="Normlny"/>
    <w:link w:val="CitciaChar"/>
    <w:uiPriority w:val="99"/>
    <w:qFormat/>
    <w:rsid w:val="003D69F4"/>
    <w:rPr>
      <w:rFonts w:cs="Times New Roman"/>
      <w:i/>
      <w:iCs/>
    </w:rPr>
  </w:style>
  <w:style w:type="character" w:customStyle="1" w:styleId="CitciaChar">
    <w:name w:val="Citácia Char"/>
    <w:link w:val="Citcia"/>
    <w:uiPriority w:val="99"/>
    <w:locked/>
    <w:rsid w:val="003D69F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3D69F4"/>
    <w:pPr>
      <w:pBdr>
        <w:top w:val="single" w:sz="8" w:space="10" w:color="AA0042"/>
        <w:left w:val="single" w:sz="8" w:space="10" w:color="AA0042"/>
        <w:bottom w:val="single" w:sz="8" w:space="10" w:color="AA0042"/>
        <w:right w:val="single" w:sz="8" w:space="10" w:color="AA0042"/>
      </w:pBdr>
      <w:shd w:val="clear" w:color="auto" w:fill="E40059"/>
      <w:spacing w:before="140" w:after="140"/>
      <w:ind w:left="1440" w:right="1440"/>
    </w:pPr>
    <w:rPr>
      <w:rFonts w:cs="Times New Roman"/>
      <w:b/>
      <w:bCs/>
      <w:i/>
      <w:iCs/>
      <w:color w:val="FFFFFF"/>
    </w:rPr>
  </w:style>
  <w:style w:type="character" w:customStyle="1" w:styleId="ZvraznencitciaChar">
    <w:name w:val="Zvýraznená citácia Char"/>
    <w:link w:val="Zvraznencitcia"/>
    <w:uiPriority w:val="99"/>
    <w:locked/>
    <w:rsid w:val="003D69F4"/>
    <w:rPr>
      <w:b/>
      <w:bCs/>
      <w:i/>
      <w:iCs/>
      <w:color w:val="FFFFFF"/>
      <w:shd w:val="clear" w:color="auto" w:fill="E40059"/>
    </w:rPr>
  </w:style>
  <w:style w:type="character" w:styleId="Jemnzvraznenie">
    <w:name w:val="Subtle Emphasis"/>
    <w:uiPriority w:val="99"/>
    <w:qFormat/>
    <w:rsid w:val="003D69F4"/>
    <w:rPr>
      <w:i/>
      <w:iCs/>
    </w:rPr>
  </w:style>
  <w:style w:type="character" w:styleId="Intenzvnezvraznenie">
    <w:name w:val="Intense Emphasis"/>
    <w:uiPriority w:val="99"/>
    <w:qFormat/>
    <w:rsid w:val="003D69F4"/>
    <w:rPr>
      <w:b/>
      <w:bCs/>
      <w:i/>
      <w:iCs/>
      <w:color w:val="E40059"/>
      <w:spacing w:val="10"/>
    </w:rPr>
  </w:style>
  <w:style w:type="character" w:styleId="Jemnodkaz">
    <w:name w:val="Subtle Reference"/>
    <w:uiPriority w:val="99"/>
    <w:qFormat/>
    <w:rsid w:val="003D69F4"/>
    <w:rPr>
      <w:b/>
      <w:bCs/>
    </w:rPr>
  </w:style>
  <w:style w:type="character" w:styleId="Zvraznenodkaz">
    <w:name w:val="Intense Reference"/>
    <w:uiPriority w:val="99"/>
    <w:qFormat/>
    <w:rsid w:val="003D69F4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99"/>
    <w:qFormat/>
    <w:rsid w:val="003D69F4"/>
    <w:rPr>
      <w:rFonts w:ascii="Cambria" w:hAnsi="Cambria" w:cs="Cambria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99"/>
    <w:qFormat/>
    <w:rsid w:val="003D69F4"/>
    <w:pPr>
      <w:outlineLvl w:val="9"/>
    </w:pPr>
  </w:style>
  <w:style w:type="character" w:styleId="Hypertextovprepojenie">
    <w:name w:val="Hyperlink"/>
    <w:uiPriority w:val="99"/>
    <w:rsid w:val="00926BFE"/>
    <w:rPr>
      <w:color w:val="17BBFD"/>
      <w:u w:val="single"/>
    </w:rPr>
  </w:style>
  <w:style w:type="paragraph" w:customStyle="1" w:styleId="Odstavecseseznamem">
    <w:name w:val="Odstavec se seznamem"/>
    <w:basedOn w:val="Normlny"/>
    <w:uiPriority w:val="99"/>
    <w:rsid w:val="00C20EE0"/>
    <w:pPr>
      <w:ind w:left="720"/>
      <w:jc w:val="left"/>
    </w:pPr>
    <w:rPr>
      <w:sz w:val="22"/>
      <w:szCs w:val="22"/>
      <w:lang w:val="sk-SK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uiPriority w:val="99"/>
    <w:rsid w:val="00DD5EE9"/>
  </w:style>
  <w:style w:type="paragraph" w:styleId="Zarkazkladnhotextu">
    <w:name w:val="Body Text Indent"/>
    <w:basedOn w:val="Normlny"/>
    <w:link w:val="ZarkazkladnhotextuChar"/>
    <w:uiPriority w:val="99"/>
    <w:semiHidden/>
    <w:rsid w:val="00DD5EE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D5EE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rsid w:val="00DD5EE9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DD5EE9"/>
  </w:style>
  <w:style w:type="paragraph" w:styleId="Zkladntext">
    <w:name w:val="Body Text"/>
    <w:basedOn w:val="Normlny"/>
    <w:link w:val="ZkladntextChar"/>
    <w:uiPriority w:val="99"/>
    <w:rsid w:val="005310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310E5"/>
  </w:style>
  <w:style w:type="paragraph" w:styleId="Textbubliny">
    <w:name w:val="Balloon Text"/>
    <w:basedOn w:val="Normlny"/>
    <w:link w:val="TextbublinyChar"/>
    <w:uiPriority w:val="99"/>
    <w:semiHidden/>
    <w:rsid w:val="009C4D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4D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D9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95571"/>
  </w:style>
  <w:style w:type="paragraph" w:styleId="Pta">
    <w:name w:val="footer"/>
    <w:basedOn w:val="Normlny"/>
    <w:link w:val="PtaChar"/>
    <w:uiPriority w:val="99"/>
    <w:rsid w:val="00D9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95571"/>
  </w:style>
  <w:style w:type="table" w:customStyle="1" w:styleId="TableGrid">
    <w:name w:val="TableGrid"/>
    <w:rsid w:val="00B34DD0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next w:val="Normlny"/>
    <w:autoRedefine/>
    <w:uiPriority w:val="99"/>
    <w:semiHidden/>
    <w:rsid w:val="001969BE"/>
    <w:pPr>
      <w:spacing w:after="100"/>
      <w:jc w:val="left"/>
    </w:pPr>
    <w:rPr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complete.com/cms/hppl/tabid/108/Default.aspx?r=q8b3uige22" TargetMode="External"/><Relationship Id="rId13" Type="http://schemas.openxmlformats.org/officeDocument/2006/relationships/hyperlink" Target="http://www.pdfcomplete.com/cms/hppl/tabid/108/Default.aspx?r=q8b3uige2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dfcomplete.com/cms/hppl/tabid/108/Default.aspx?r=q8b3uige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fcomplete.com/cms/hppl/tabid/108/Default.aspx?r=q8b3uige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dfcomplete.com/cms/hppl/tabid/108/Default.aspx?r=q8b3uige2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dfcomplete.com/cms/hppl/tabid/108/Default.aspx?r=q8b3uige22" TargetMode="External"/><Relationship Id="rId14" Type="http://schemas.openxmlformats.org/officeDocument/2006/relationships/hyperlink" Target="http://www.pdfcomplete.com/cms/hppl/tabid/108/Default.aspx?r=q8b3uige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D939-A53B-4396-BA89-1D6D46D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Dell</cp:lastModifiedBy>
  <cp:revision>6</cp:revision>
  <cp:lastPrinted>2019-10-25T08:30:00Z</cp:lastPrinted>
  <dcterms:created xsi:type="dcterms:W3CDTF">2017-03-27T11:25:00Z</dcterms:created>
  <dcterms:modified xsi:type="dcterms:W3CDTF">2019-10-25T08:30:00Z</dcterms:modified>
</cp:coreProperties>
</file>