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C0" w:rsidRDefault="00423EC0" w:rsidP="00E47272">
      <w:pPr>
        <w:rPr>
          <w:rStyle w:val="Intenzvnezvraznenie"/>
          <w:b/>
          <w:i w:val="0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zvnezvraznenie"/>
          <w:rFonts w:ascii="Lucida Handwriting" w:hAnsi="Lucida Handwriting"/>
          <w:b/>
          <w:i w:val="0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A5B">
        <w:rPr>
          <w:rStyle w:val="Intenzvnezvraznenie"/>
          <w:rFonts w:ascii="Lucida Handwriting" w:hAnsi="Lucida Handwriting"/>
          <w:b/>
          <w:i w:val="0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Style w:val="Intenzvnezvraznenie"/>
          <w:rFonts w:ascii="Lucida Handwriting" w:hAnsi="Lucida Handwriting"/>
          <w:b/>
          <w:i w:val="0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 TECHNI</w:t>
      </w:r>
      <w:r>
        <w:rPr>
          <w:rStyle w:val="Intenzvnezvraznenie"/>
          <w:rFonts w:ascii="Lucida Handwriting" w:hAnsi="Lucida Handwriting"/>
          <w:b/>
          <w:i w:val="0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CKÁ, </w:t>
      </w:r>
      <w:r w:rsidR="00113756" w:rsidRPr="00763A5B">
        <w:rPr>
          <w:rStyle w:val="Intenzvnezvraznenie"/>
          <w:rFonts w:ascii="Lucida Handwriting" w:hAnsi="Lucida Handwriting"/>
          <w:b/>
          <w:i w:val="0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763A5B" w:rsidRPr="00763A5B">
        <w:rPr>
          <w:rStyle w:val="Intenzvnezvraznenie"/>
          <w:rFonts w:ascii="Lucida Handwriting" w:hAnsi="Lucida Handwriting"/>
          <w:b/>
          <w:i w:val="0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UKU</w:t>
      </w:r>
      <w:r w:rsidR="00763A5B" w:rsidRPr="00763A5B">
        <w:rPr>
          <w:rStyle w:val="Intenzvnezvraznenie"/>
          <w:rFonts w:ascii="Cambria" w:hAnsi="Cambria" w:cs="Cambria"/>
          <w:b/>
          <w:i w:val="0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="00763A5B" w:rsidRPr="00763A5B">
        <w:rPr>
          <w:rStyle w:val="Intenzvnezvraznenie"/>
          <w:rFonts w:ascii="Lucida Handwriting" w:hAnsi="Lucida Handwriting" w:cs="Lucida Handwriting"/>
          <w:b/>
          <w:i w:val="0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763A5B" w:rsidRPr="00763A5B">
        <w:rPr>
          <w:rStyle w:val="Intenzvnezvraznenie"/>
          <w:rFonts w:ascii="Lucida Handwriting" w:hAnsi="Lucida Handwriting" w:cs="Calibri"/>
          <w:b/>
          <w:i w:val="0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</w:t>
      </w:r>
      <w:r w:rsidR="00763A5B" w:rsidRPr="00763A5B">
        <w:rPr>
          <w:rStyle w:val="Intenzvnezvraznenie"/>
          <w:rFonts w:ascii="Lucida Handwriting" w:hAnsi="Lucida Handwriting" w:cs="Lucida Handwriting"/>
          <w:b/>
          <w:i w:val="0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113756" w:rsidRPr="00763A5B">
        <w:rPr>
          <w:rStyle w:val="Intenzvnezvraznenie"/>
          <w:rFonts w:ascii="Lucida Handwriting" w:hAnsi="Lucida Handwriting"/>
          <w:b/>
          <w:i w:val="0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23,</w:t>
      </w:r>
      <w:r w:rsidR="00763A5B">
        <w:rPr>
          <w:rStyle w:val="Intenzvnezvraznenie"/>
          <w:rFonts w:ascii="Lucida Handwriting" w:hAnsi="Lucida Handwriting" w:cs="Lucida Handwriting"/>
          <w:b/>
          <w:i w:val="0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63A5B">
        <w:rPr>
          <w:rStyle w:val="Intenzvnezvraznenie"/>
          <w:rFonts w:ascii="Lucida Handwriting" w:hAnsi="Lucida Handwriting"/>
          <w:b/>
          <w:i w:val="0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040 01 KOŠICE</w:t>
      </w:r>
      <w:r w:rsidR="00E47272" w:rsidRPr="00763A5B">
        <w:rPr>
          <w:noProof/>
          <w:color w:val="002060"/>
          <w:lang w:eastAsia="sk-SK"/>
        </w:rPr>
        <w:t xml:space="preserve">  </w:t>
      </w:r>
      <w:r w:rsidR="00E47272" w:rsidRPr="00763A5B">
        <w:rPr>
          <w:rStyle w:val="Intenzvnezvraznenie"/>
          <w:b/>
          <w:i w:val="0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noProof/>
          <w:lang w:eastAsia="sk-SK"/>
        </w:rPr>
        <w:drawing>
          <wp:inline distT="0" distB="0" distL="0" distR="0" wp14:anchorId="3BFCD6D5" wp14:editId="6DCA7EA5">
            <wp:extent cx="1496695" cy="457200"/>
            <wp:effectExtent l="0" t="0" r="825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37531" r="8556" b="35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88" cy="46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272" w:rsidRPr="00763A5B">
        <w:rPr>
          <w:rStyle w:val="Intenzvnezvraznenie"/>
          <w:b/>
          <w:i w:val="0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113756" w:rsidRPr="00423EC0" w:rsidRDefault="00423EC0" w:rsidP="00423EC0">
      <w:pPr>
        <w:jc w:val="center"/>
        <w:rPr>
          <w:rStyle w:val="Intenzvnezvraznenie"/>
          <w:rFonts w:ascii="Lucida Handwriting" w:hAnsi="Lucida Handwriting"/>
          <w:b/>
          <w:i w:val="0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3EC0">
        <w:rPr>
          <w:rStyle w:val="Intenzvnezvraznenie"/>
          <w:rFonts w:ascii="Lucida Handwriting" w:hAnsi="Lucida Handwriting"/>
          <w:b/>
          <w:i w:val="0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SME SPRÁVNA VO</w:t>
      </w:r>
      <w:r w:rsidRPr="00423EC0">
        <w:rPr>
          <w:rStyle w:val="Intenzvnezvraznenie"/>
          <w:rFonts w:ascii="Cambria" w:hAnsi="Cambria" w:cs="Cambria"/>
          <w:b/>
          <w:i w:val="0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Ľ</w:t>
      </w:r>
      <w:r w:rsidRPr="00423EC0">
        <w:rPr>
          <w:rStyle w:val="Intenzvnezvraznenie"/>
          <w:rFonts w:ascii="Lucida Handwriting" w:hAnsi="Lucida Handwriting"/>
          <w:b/>
          <w:i w:val="0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 PRE VA</w:t>
      </w:r>
      <w:r w:rsidRPr="00423EC0">
        <w:rPr>
          <w:rStyle w:val="Intenzvnezvraznenie"/>
          <w:rFonts w:ascii="Lucida Handwriting" w:hAnsi="Lucida Handwriting" w:cs="Lucida Handwriting"/>
          <w:b/>
          <w:i w:val="0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Pr="00423EC0">
        <w:rPr>
          <w:rStyle w:val="Intenzvnezvraznenie"/>
          <w:rFonts w:ascii="Lucida Handwriting" w:hAnsi="Lucida Handwriting"/>
          <w:b/>
          <w:i w:val="0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BUD</w:t>
      </w:r>
      <w:r w:rsidRPr="00423EC0">
        <w:rPr>
          <w:rStyle w:val="Intenzvnezvraznenie"/>
          <w:rFonts w:ascii="Lucida Handwriting" w:hAnsi="Lucida Handwriting" w:cs="Lucida Handwriting"/>
          <w:b/>
          <w:i w:val="0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</w:t>
      </w:r>
      <w:r w:rsidRPr="00423EC0">
        <w:rPr>
          <w:rStyle w:val="Intenzvnezvraznenie"/>
          <w:rFonts w:ascii="Lucida Handwriting" w:hAnsi="Lucida Handwriting"/>
          <w:b/>
          <w:i w:val="0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CNOS</w:t>
      </w:r>
      <w:r w:rsidRPr="00423EC0">
        <w:rPr>
          <w:rStyle w:val="Intenzvnezvraznenie"/>
          <w:rFonts w:ascii="Cambria" w:hAnsi="Cambria" w:cs="Cambria"/>
          <w:b/>
          <w:i w:val="0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Ť</w:t>
      </w:r>
    </w:p>
    <w:p w:rsidR="00113756" w:rsidRDefault="00763A5B" w:rsidP="00113756">
      <w:pPr>
        <w:rPr>
          <w:rStyle w:val="Intenzvnezvraznenie"/>
          <w:b/>
          <w:i w:val="0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113756" w:rsidSect="001137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Style w:val="Intenzvnezvraznenie"/>
          <w:b/>
          <w:i w:val="0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Style w:val="Intenzvnezvraznenie"/>
          <w:b/>
          <w:i w:val="0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23EC0">
        <w:rPr>
          <w:rStyle w:val="Intenzvnezvraznenie"/>
          <w:b/>
          <w:i w:val="0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</w:p>
    <w:p w:rsidR="00113756" w:rsidRDefault="00113756" w:rsidP="00763A5B">
      <w:pPr>
        <w:rPr>
          <w:b/>
          <w:color w:val="FFCB25"/>
        </w:rPr>
        <w:sectPr w:rsidR="00113756" w:rsidSect="001137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3EC0" w:rsidRPr="00423EC0" w:rsidRDefault="004B7257" w:rsidP="00763A5B">
      <w:pPr>
        <w:rPr>
          <w:b/>
          <w:color w:val="002060"/>
        </w:rPr>
      </w:pPr>
      <w:r w:rsidRPr="00423EC0">
        <w:rPr>
          <w:b/>
          <w:color w:val="002060"/>
        </w:rPr>
        <w:lastRenderedPageBreak/>
        <w:t>Š</w:t>
      </w:r>
      <w:r w:rsidR="002901D6" w:rsidRPr="00423EC0">
        <w:rPr>
          <w:b/>
          <w:color w:val="002060"/>
        </w:rPr>
        <w:t>k</w:t>
      </w:r>
      <w:r w:rsidR="00067693" w:rsidRPr="00423EC0">
        <w:rPr>
          <w:b/>
          <w:color w:val="002060"/>
        </w:rPr>
        <w:t xml:space="preserve">olský rok 2023/24 - </w:t>
      </w:r>
      <w:r w:rsidR="002901D6" w:rsidRPr="00423EC0">
        <w:rPr>
          <w:b/>
          <w:color w:val="002060"/>
        </w:rPr>
        <w:t xml:space="preserve"> štvorročné študijné odbory</w:t>
      </w:r>
    </w:p>
    <w:p w:rsidR="002901D6" w:rsidRPr="00423EC0" w:rsidRDefault="00067693" w:rsidP="00067693">
      <w:pPr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23EC0">
        <w:rPr>
          <w:b/>
          <w:color w:val="002060"/>
        </w:rPr>
        <w:lastRenderedPageBreak/>
        <w:t xml:space="preserve">    </w:t>
      </w:r>
      <w:r w:rsidR="002901D6" w:rsidRPr="00423EC0">
        <w:rPr>
          <w:b/>
          <w:color w:val="002060"/>
        </w:rPr>
        <w:t xml:space="preserve"> </w:t>
      </w:r>
      <w:r w:rsidRPr="00423EC0"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</w:t>
      </w:r>
      <w:r w:rsidR="002901D6" w:rsidRPr="00423EC0"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kolský rok 20</w:t>
      </w:r>
      <w:r w:rsidRPr="00423EC0"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23/24 - </w:t>
      </w:r>
      <w:r w:rsidR="002356F3" w:rsidRPr="00423EC0"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trojročné učebné </w:t>
      </w:r>
      <w:r w:rsidR="002901D6" w:rsidRPr="00423EC0"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odbory</w:t>
      </w:r>
    </w:p>
    <w:p w:rsidR="002901D6" w:rsidRDefault="002901D6" w:rsidP="002901D6">
      <w:pPr>
        <w:sectPr w:rsidR="002901D6" w:rsidSect="001137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901D6" w:rsidRPr="00D80BB2" w:rsidRDefault="002901D6" w:rsidP="00067693">
      <w:pPr>
        <w:pStyle w:val="Odsekzoznamu"/>
        <w:numPr>
          <w:ilvl w:val="0"/>
          <w:numId w:val="1"/>
        </w:numPr>
        <w:rPr>
          <w:noProof/>
          <w:lang w:eastAsia="sk-SK"/>
        </w:rPr>
      </w:pPr>
      <w:r w:rsidRPr="002901D6">
        <w:rPr>
          <w:color w:val="C45911" w:themeColor="accent2" w:themeShade="BF"/>
        </w:rPr>
        <w:lastRenderedPageBreak/>
        <w:t xml:space="preserve"> </w:t>
      </w:r>
      <w:r w:rsidRPr="002901D6">
        <w:rPr>
          <w:b/>
          <w:noProof/>
          <w:color w:val="C45911" w:themeColor="accent2" w:themeShade="BF"/>
          <w:u w:val="single"/>
          <w:lang w:eastAsia="sk-SK"/>
        </w:rPr>
        <w:t xml:space="preserve">Mechanik hasičskej techniky </w:t>
      </w:r>
      <w:r w:rsidRPr="002901D6">
        <w:rPr>
          <w:noProof/>
          <w:color w:val="C45911" w:themeColor="accent2" w:themeShade="BF"/>
          <w:lang w:eastAsia="sk-SK"/>
        </w:rPr>
        <w:t xml:space="preserve">:  </w:t>
      </w:r>
      <w:r w:rsidRPr="002901D6">
        <w:rPr>
          <w:noProof/>
          <w:lang w:eastAsia="sk-SK"/>
        </w:rPr>
        <w:t>starostlivosť o hasičskú techniku, možnosť uplatnenia v Hasičskom a záchrannom zbore SR, kvalitná prax v automobilových opravovniach MV SR, možnosť získať vodičský, pilčický a zváračský preukaz, po absolvovaní štúdia</w:t>
      </w:r>
      <w:r w:rsidRPr="002901D6">
        <w:rPr>
          <w:b/>
          <w:noProof/>
          <w:lang w:eastAsia="sk-SK"/>
        </w:rPr>
        <w:t>- technik požiarnej ochrany,</w:t>
      </w:r>
    </w:p>
    <w:p w:rsidR="00D80BB2" w:rsidRPr="002901D6" w:rsidRDefault="00D80BB2" w:rsidP="00D80BB2">
      <w:pPr>
        <w:pStyle w:val="Odsekzoznamu"/>
        <w:ind w:left="643"/>
        <w:rPr>
          <w:noProof/>
          <w:lang w:eastAsia="sk-SK"/>
        </w:rPr>
      </w:pPr>
    </w:p>
    <w:p w:rsidR="00D80BB2" w:rsidRDefault="002901D6" w:rsidP="00113756">
      <w:pPr>
        <w:pStyle w:val="Odsekzoznamu"/>
        <w:numPr>
          <w:ilvl w:val="0"/>
          <w:numId w:val="1"/>
        </w:numPr>
        <w:rPr>
          <w:b/>
          <w:noProof/>
          <w:lang w:eastAsia="sk-SK"/>
        </w:rPr>
      </w:pPr>
      <w:r w:rsidRPr="002901D6">
        <w:rPr>
          <w:b/>
          <w:noProof/>
          <w:color w:val="C45911" w:themeColor="accent2" w:themeShade="BF"/>
          <w:u w:val="single"/>
          <w:lang w:eastAsia="sk-SK"/>
        </w:rPr>
        <w:t>Technik vodár vodohospodár :</w:t>
      </w:r>
      <w:r w:rsidRPr="002901D6">
        <w:rPr>
          <w:noProof/>
          <w:color w:val="C45911" w:themeColor="accent2" w:themeShade="BF"/>
          <w:lang w:eastAsia="sk-SK"/>
        </w:rPr>
        <w:t xml:space="preserve"> </w:t>
      </w:r>
      <w:r w:rsidRPr="002901D6">
        <w:rPr>
          <w:noProof/>
          <w:u w:val="single"/>
          <w:lang w:eastAsia="sk-SK"/>
        </w:rPr>
        <w:t>jediný odbor na štátnej škole na Slovensku</w:t>
      </w:r>
      <w:r w:rsidRPr="002901D6">
        <w:rPr>
          <w:noProof/>
          <w:lang w:eastAsia="sk-SK"/>
        </w:rPr>
        <w:t xml:space="preserve">, odborník na ochranu vodných zdrojov, meranie kvality vody,dispečink poruch, možnosť zamestnať sa na najbližšom vodárensko závode , po ukončení štúdia – </w:t>
      </w:r>
      <w:r w:rsidRPr="002901D6">
        <w:rPr>
          <w:b/>
          <w:noProof/>
          <w:lang w:eastAsia="sk-SK"/>
        </w:rPr>
        <w:t>technik zariadení na ochranu pre povodňami, vedúci pracovník v prevádzkach zameraných na zásobovanie pitnou vodou ,</w:t>
      </w:r>
    </w:p>
    <w:p w:rsidR="00113756" w:rsidRPr="00113756" w:rsidRDefault="00113756" w:rsidP="00113756">
      <w:pPr>
        <w:pStyle w:val="Odsekzoznamu"/>
        <w:rPr>
          <w:b/>
          <w:noProof/>
          <w:lang w:eastAsia="sk-SK"/>
        </w:rPr>
      </w:pPr>
    </w:p>
    <w:p w:rsidR="00113756" w:rsidRPr="00113756" w:rsidRDefault="00113756" w:rsidP="00113756">
      <w:pPr>
        <w:pStyle w:val="Odsekzoznamu"/>
        <w:ind w:left="643"/>
        <w:rPr>
          <w:b/>
          <w:noProof/>
          <w:lang w:eastAsia="sk-SK"/>
        </w:rPr>
      </w:pPr>
    </w:p>
    <w:p w:rsidR="002901D6" w:rsidRPr="00D80BB2" w:rsidRDefault="002901D6" w:rsidP="002356F3">
      <w:pPr>
        <w:pStyle w:val="Odsekzoznamu"/>
        <w:numPr>
          <w:ilvl w:val="0"/>
          <w:numId w:val="1"/>
        </w:numPr>
        <w:rPr>
          <w:b/>
          <w:noProof/>
          <w:u w:val="single"/>
          <w:lang w:eastAsia="sk-SK"/>
        </w:rPr>
      </w:pPr>
      <w:r w:rsidRPr="002901D6">
        <w:rPr>
          <w:b/>
          <w:noProof/>
          <w:color w:val="C45911" w:themeColor="accent2" w:themeShade="BF"/>
          <w:u w:val="single"/>
          <w:lang w:eastAsia="sk-SK"/>
        </w:rPr>
        <w:t xml:space="preserve">Technik energetických zariadení budov </w:t>
      </w:r>
      <w:r w:rsidRPr="002901D6">
        <w:rPr>
          <w:noProof/>
          <w:color w:val="C45911" w:themeColor="accent2" w:themeShade="BF"/>
          <w:lang w:eastAsia="sk-SK"/>
        </w:rPr>
        <w:t xml:space="preserve">:  </w:t>
      </w:r>
      <w:r w:rsidRPr="002901D6">
        <w:rPr>
          <w:noProof/>
          <w:lang w:eastAsia="sk-SK"/>
        </w:rPr>
        <w:t xml:space="preserve">špecialista na servis, diagnostiku a odstraňovanie porúch energetických zariadení budov, </w:t>
      </w:r>
      <w:r w:rsidRPr="002901D6">
        <w:rPr>
          <w:noProof/>
          <w:u w:val="single"/>
          <w:lang w:eastAsia="sk-SK"/>
        </w:rPr>
        <w:t xml:space="preserve">možnosť získať naviac odbornú spôsobilosť elektrotechnika, </w:t>
      </w:r>
      <w:r w:rsidRPr="002901D6">
        <w:rPr>
          <w:noProof/>
          <w:lang w:eastAsia="sk-SK"/>
        </w:rPr>
        <w:t xml:space="preserve">po ukončení štúdia- </w:t>
      </w:r>
      <w:r w:rsidRPr="002901D6">
        <w:rPr>
          <w:b/>
          <w:noProof/>
          <w:lang w:eastAsia="sk-SK"/>
        </w:rPr>
        <w:t>technik pre rozvody energetických zariadení budov, špecialista na energetické poradenstvo</w:t>
      </w:r>
      <w:r w:rsidR="00D80BB2">
        <w:rPr>
          <w:b/>
          <w:noProof/>
          <w:lang w:eastAsia="sk-SK"/>
        </w:rPr>
        <w:t>,</w:t>
      </w:r>
    </w:p>
    <w:p w:rsidR="00D80BB2" w:rsidRPr="002356F3" w:rsidRDefault="00D80BB2" w:rsidP="00D80BB2">
      <w:pPr>
        <w:pStyle w:val="Odsekzoznamu"/>
        <w:ind w:left="643"/>
        <w:rPr>
          <w:b/>
          <w:noProof/>
          <w:u w:val="single"/>
          <w:lang w:eastAsia="sk-SK"/>
        </w:rPr>
      </w:pPr>
    </w:p>
    <w:p w:rsidR="00D80BB2" w:rsidRDefault="002901D6" w:rsidP="00D80BB2">
      <w:pPr>
        <w:pStyle w:val="Odsekzoznamu"/>
        <w:numPr>
          <w:ilvl w:val="0"/>
          <w:numId w:val="1"/>
        </w:numPr>
        <w:rPr>
          <w:b/>
          <w:noProof/>
          <w:lang w:eastAsia="sk-SK"/>
        </w:rPr>
      </w:pPr>
      <w:r w:rsidRPr="002901D6">
        <w:rPr>
          <w:b/>
          <w:noProof/>
          <w:color w:val="C45911" w:themeColor="accent2" w:themeShade="BF"/>
          <w:u w:val="single"/>
          <w:lang w:eastAsia="sk-SK"/>
        </w:rPr>
        <w:t xml:space="preserve">Mechanik elektrotechnik: </w:t>
      </w:r>
      <w:r w:rsidRPr="002901D6">
        <w:rPr>
          <w:noProof/>
          <w:lang w:eastAsia="sk-SK"/>
        </w:rPr>
        <w:t>kontrola a servis elektrotechnických zariadení, projektant nových el. zariadení,</w:t>
      </w:r>
      <w:r w:rsidRPr="002901D6">
        <w:rPr>
          <w:noProof/>
          <w:u w:val="single"/>
          <w:lang w:eastAsia="sk-SK"/>
        </w:rPr>
        <w:t xml:space="preserve"> možnosť získať naviac odbornú spôsobilosť elektrotechnika, </w:t>
      </w:r>
      <w:r w:rsidRPr="002901D6">
        <w:rPr>
          <w:noProof/>
          <w:lang w:eastAsia="sk-SK"/>
        </w:rPr>
        <w:t xml:space="preserve"> po ukončení štúdia- </w:t>
      </w:r>
      <w:r w:rsidRPr="002901D6">
        <w:rPr>
          <w:b/>
          <w:noProof/>
          <w:lang w:eastAsia="sk-SK"/>
        </w:rPr>
        <w:t>samostatný pracovník v odbore elektrotechnických zariadení, obsluha elektrotechnických zariadení,</w:t>
      </w:r>
    </w:p>
    <w:p w:rsidR="00D80BB2" w:rsidRPr="00D80BB2" w:rsidRDefault="00D80BB2" w:rsidP="00D80BB2">
      <w:pPr>
        <w:pStyle w:val="Odsekzoznamu"/>
        <w:rPr>
          <w:b/>
          <w:noProof/>
          <w:lang w:eastAsia="sk-SK"/>
        </w:rPr>
      </w:pPr>
    </w:p>
    <w:p w:rsidR="00D80BB2" w:rsidRPr="00D80BB2" w:rsidRDefault="00D80BB2" w:rsidP="00D80BB2">
      <w:pPr>
        <w:pStyle w:val="Odsekzoznamu"/>
        <w:ind w:left="643"/>
        <w:rPr>
          <w:b/>
          <w:noProof/>
          <w:lang w:eastAsia="sk-SK"/>
        </w:rPr>
      </w:pPr>
    </w:p>
    <w:p w:rsidR="00067693" w:rsidRPr="00D80BB2" w:rsidRDefault="002901D6" w:rsidP="00D80BB2">
      <w:pPr>
        <w:pStyle w:val="Odsekzoznamu"/>
        <w:numPr>
          <w:ilvl w:val="0"/>
          <w:numId w:val="1"/>
        </w:numPr>
        <w:rPr>
          <w:b/>
          <w:noProof/>
          <w:sz w:val="24"/>
          <w:szCs w:val="24"/>
          <w:u w:val="single"/>
          <w:lang w:eastAsia="sk-SK"/>
        </w:rPr>
      </w:pPr>
      <w:r w:rsidRPr="002901D6">
        <w:rPr>
          <w:b/>
          <w:noProof/>
          <w:color w:val="C45911" w:themeColor="accent2" w:themeShade="BF"/>
          <w:u w:val="single"/>
          <w:lang w:eastAsia="sk-SK"/>
        </w:rPr>
        <w:t xml:space="preserve">Mechanik stavebno- inštalačných zariadení : </w:t>
      </w:r>
      <w:r w:rsidRPr="002901D6">
        <w:rPr>
          <w:noProof/>
          <w:lang w:eastAsia="sk-SK"/>
        </w:rPr>
        <w:t xml:space="preserve">odborník na realizáciu stavieb- voda , plyn, kúrenie- projekcia, príprava a realizácia, samostatný vodár, plynár či kurenár, </w:t>
      </w:r>
      <w:r w:rsidRPr="002901D6">
        <w:rPr>
          <w:noProof/>
          <w:u w:val="single"/>
          <w:lang w:eastAsia="sk-SK"/>
        </w:rPr>
        <w:t xml:space="preserve">možnosť získať vodičský, zváračský preukaz, preukaz na </w:t>
      </w:r>
      <w:r w:rsidRPr="002901D6">
        <w:rPr>
          <w:noProof/>
          <w:u w:val="single"/>
          <w:lang w:eastAsia="sk-SK"/>
        </w:rPr>
        <w:lastRenderedPageBreak/>
        <w:t xml:space="preserve">obsluhu </w:t>
      </w:r>
      <w:r w:rsidRPr="00F36D93">
        <w:rPr>
          <w:noProof/>
          <w:sz w:val="24"/>
          <w:szCs w:val="24"/>
          <w:u w:val="single"/>
          <w:lang w:eastAsia="sk-SK"/>
        </w:rPr>
        <w:t xml:space="preserve">vysokozdvižných vozíkov, </w:t>
      </w:r>
      <w:r w:rsidRPr="00F36D93">
        <w:rPr>
          <w:noProof/>
          <w:sz w:val="24"/>
          <w:szCs w:val="24"/>
          <w:lang w:eastAsia="sk-SK"/>
        </w:rPr>
        <w:t xml:space="preserve">po ukončení štúdia- </w:t>
      </w:r>
      <w:r w:rsidRPr="00F36D93">
        <w:rPr>
          <w:b/>
          <w:noProof/>
          <w:sz w:val="24"/>
          <w:szCs w:val="24"/>
          <w:lang w:eastAsia="sk-SK"/>
        </w:rPr>
        <w:t xml:space="preserve">špecialista na vykonávanie </w:t>
      </w:r>
      <w:r>
        <w:rPr>
          <w:b/>
          <w:noProof/>
          <w:sz w:val="24"/>
          <w:szCs w:val="24"/>
          <w:lang w:eastAsia="sk-SK"/>
        </w:rPr>
        <w:t>rozvodových systémov inžiniersky</w:t>
      </w:r>
      <w:r w:rsidRPr="00F36D93">
        <w:rPr>
          <w:b/>
          <w:noProof/>
          <w:sz w:val="24"/>
          <w:szCs w:val="24"/>
          <w:lang w:eastAsia="sk-SK"/>
        </w:rPr>
        <w:t>ch sieti,</w:t>
      </w:r>
    </w:p>
    <w:p w:rsidR="002901D6" w:rsidRPr="002901D6" w:rsidRDefault="002901D6" w:rsidP="002901D6">
      <w:pPr>
        <w:pStyle w:val="Odsekzoznamu"/>
        <w:numPr>
          <w:ilvl w:val="0"/>
          <w:numId w:val="2"/>
        </w:numPr>
        <w:rPr>
          <w:b/>
          <w:noProof/>
          <w:u w:val="single"/>
          <w:lang w:eastAsia="sk-SK"/>
        </w:rPr>
      </w:pPr>
      <w:r w:rsidRPr="002356F3">
        <w:rPr>
          <w:b/>
          <w:noProof/>
          <w:color w:val="C45911" w:themeColor="accent2" w:themeShade="BF"/>
          <w:u w:val="single"/>
          <w:lang w:eastAsia="sk-SK"/>
        </w:rPr>
        <w:t xml:space="preserve">Stolár </w:t>
      </w:r>
      <w:r w:rsidRPr="002356F3">
        <w:rPr>
          <w:noProof/>
          <w:color w:val="C45911" w:themeColor="accent2" w:themeShade="BF"/>
          <w:lang w:eastAsia="sk-SK"/>
        </w:rPr>
        <w:t xml:space="preserve">– </w:t>
      </w:r>
      <w:r w:rsidRPr="002901D6">
        <w:rPr>
          <w:noProof/>
          <w:lang w:eastAsia="sk-SK"/>
        </w:rPr>
        <w:t xml:space="preserve">výroba stolárskych a nábytkárskych výrobkov, možnosť viesť vlastnú </w:t>
      </w:r>
    </w:p>
    <w:p w:rsidR="002901D6" w:rsidRPr="00763A5B" w:rsidRDefault="002356F3" w:rsidP="00763A5B">
      <w:pPr>
        <w:pStyle w:val="Odsekzoznamu"/>
        <w:rPr>
          <w:b/>
          <w:noProof/>
          <w:u w:val="single"/>
          <w:lang w:eastAsia="sk-SK"/>
        </w:rPr>
      </w:pPr>
      <w:r>
        <w:rPr>
          <w:b/>
          <w:noProof/>
          <w:lang w:eastAsia="sk-SK"/>
        </w:rPr>
        <w:t xml:space="preserve">   </w:t>
      </w:r>
      <w:r w:rsidR="002901D6" w:rsidRPr="002901D6">
        <w:rPr>
          <w:b/>
          <w:noProof/>
          <w:lang w:eastAsia="sk-SK"/>
        </w:rPr>
        <w:t xml:space="preserve"> </w:t>
      </w:r>
      <w:r w:rsidR="002901D6" w:rsidRPr="002901D6">
        <w:rPr>
          <w:noProof/>
          <w:lang w:eastAsia="sk-SK"/>
        </w:rPr>
        <w:t xml:space="preserve">podnikateľskú  </w:t>
      </w:r>
      <w:r w:rsidR="002901D6" w:rsidRPr="002901D6">
        <w:rPr>
          <w:b/>
          <w:noProof/>
          <w:lang w:eastAsia="sk-SK"/>
        </w:rPr>
        <w:t xml:space="preserve"> </w:t>
      </w:r>
      <w:r w:rsidR="002901D6" w:rsidRPr="002901D6">
        <w:rPr>
          <w:noProof/>
          <w:lang w:eastAsia="sk-SK"/>
        </w:rPr>
        <w:t>činnosť,</w:t>
      </w:r>
    </w:p>
    <w:p w:rsidR="002901D6" w:rsidRPr="00763A5B" w:rsidRDefault="002901D6" w:rsidP="00763A5B">
      <w:pPr>
        <w:pStyle w:val="Odsekzoznamu"/>
        <w:numPr>
          <w:ilvl w:val="0"/>
          <w:numId w:val="2"/>
        </w:numPr>
        <w:rPr>
          <w:b/>
          <w:noProof/>
          <w:u w:val="single"/>
          <w:lang w:eastAsia="sk-SK"/>
        </w:rPr>
      </w:pPr>
      <w:r w:rsidRPr="002356F3">
        <w:rPr>
          <w:b/>
          <w:noProof/>
          <w:color w:val="C45911" w:themeColor="accent2" w:themeShade="BF"/>
          <w:u w:val="single"/>
          <w:lang w:eastAsia="sk-SK"/>
        </w:rPr>
        <w:t xml:space="preserve">Murár-  </w:t>
      </w:r>
      <w:r w:rsidRPr="002901D6">
        <w:rPr>
          <w:noProof/>
          <w:lang w:eastAsia="sk-SK"/>
        </w:rPr>
        <w:t>omietky , obklady, dlažby, orientácia v projektovej dokumentácii,</w:t>
      </w:r>
    </w:p>
    <w:p w:rsidR="002901D6" w:rsidRPr="00763A5B" w:rsidRDefault="002901D6" w:rsidP="00763A5B">
      <w:pPr>
        <w:pStyle w:val="Odsekzoznamu"/>
        <w:numPr>
          <w:ilvl w:val="0"/>
          <w:numId w:val="2"/>
        </w:numPr>
        <w:rPr>
          <w:b/>
          <w:noProof/>
          <w:u w:val="single"/>
          <w:lang w:eastAsia="sk-SK"/>
        </w:rPr>
      </w:pPr>
      <w:r w:rsidRPr="002356F3">
        <w:rPr>
          <w:b/>
          <w:noProof/>
          <w:color w:val="C45911" w:themeColor="accent2" w:themeShade="BF"/>
          <w:u w:val="single"/>
          <w:lang w:eastAsia="sk-SK"/>
        </w:rPr>
        <w:t>Maliar –</w:t>
      </w:r>
      <w:r w:rsidRPr="002901D6">
        <w:rPr>
          <w:b/>
          <w:noProof/>
          <w:u w:val="single"/>
          <w:lang w:eastAsia="sk-SK"/>
        </w:rPr>
        <w:t xml:space="preserve"> </w:t>
      </w:r>
      <w:r w:rsidRPr="002901D6">
        <w:rPr>
          <w:noProof/>
          <w:lang w:eastAsia="sk-SK"/>
        </w:rPr>
        <w:t>úprava povrchov z dreva, plastu, kovov,</w:t>
      </w:r>
    </w:p>
    <w:p w:rsidR="002901D6" w:rsidRPr="00763A5B" w:rsidRDefault="002901D6" w:rsidP="00763A5B">
      <w:pPr>
        <w:pStyle w:val="Odsekzoznamu"/>
        <w:numPr>
          <w:ilvl w:val="0"/>
          <w:numId w:val="2"/>
        </w:numPr>
        <w:rPr>
          <w:b/>
          <w:noProof/>
          <w:u w:val="single"/>
          <w:lang w:eastAsia="sk-SK"/>
        </w:rPr>
      </w:pPr>
      <w:r w:rsidRPr="002356F3">
        <w:rPr>
          <w:b/>
          <w:noProof/>
          <w:color w:val="C45911" w:themeColor="accent2" w:themeShade="BF"/>
          <w:u w:val="single"/>
          <w:lang w:eastAsia="sk-SK"/>
        </w:rPr>
        <w:t>Krajčír</w:t>
      </w:r>
      <w:r w:rsidRPr="002356F3">
        <w:rPr>
          <w:noProof/>
          <w:color w:val="C45911" w:themeColor="accent2" w:themeShade="BF"/>
          <w:lang w:eastAsia="sk-SK"/>
        </w:rPr>
        <w:t xml:space="preserve">-  </w:t>
      </w:r>
      <w:r w:rsidRPr="002901D6">
        <w:rPr>
          <w:noProof/>
          <w:lang w:eastAsia="sk-SK"/>
        </w:rPr>
        <w:t>so zameraním na šitie dámskej konfekcie,</w:t>
      </w:r>
    </w:p>
    <w:p w:rsidR="002901D6" w:rsidRPr="002901D6" w:rsidRDefault="002901D6" w:rsidP="00763A5B">
      <w:pPr>
        <w:pStyle w:val="Odsekzoznamu"/>
        <w:numPr>
          <w:ilvl w:val="0"/>
          <w:numId w:val="2"/>
        </w:numPr>
        <w:rPr>
          <w:noProof/>
          <w:lang w:eastAsia="sk-SK"/>
        </w:rPr>
      </w:pPr>
      <w:r w:rsidRPr="002356F3">
        <w:rPr>
          <w:b/>
          <w:noProof/>
          <w:color w:val="C45911" w:themeColor="accent2" w:themeShade="BF"/>
          <w:u w:val="single"/>
          <w:lang w:eastAsia="sk-SK"/>
        </w:rPr>
        <w:t xml:space="preserve">Tesár – </w:t>
      </w:r>
      <w:r w:rsidRPr="002901D6">
        <w:rPr>
          <w:noProof/>
          <w:lang w:eastAsia="sk-SK"/>
        </w:rPr>
        <w:t>konštrukcie striech, drevených stropov,</w:t>
      </w:r>
      <w:r w:rsidRPr="002901D6">
        <w:rPr>
          <w:b/>
          <w:noProof/>
          <w:u w:val="single"/>
          <w:lang w:eastAsia="sk-SK"/>
        </w:rPr>
        <w:t xml:space="preserve"> </w:t>
      </w:r>
      <w:r w:rsidRPr="002901D6">
        <w:rPr>
          <w:noProof/>
          <w:lang w:eastAsia="sk-SK"/>
        </w:rPr>
        <w:t xml:space="preserve">orientácia v projektovej </w:t>
      </w:r>
      <w:r w:rsidR="002356F3">
        <w:rPr>
          <w:noProof/>
          <w:lang w:eastAsia="sk-SK"/>
        </w:rPr>
        <w:br/>
      </w:r>
      <w:r w:rsidRPr="002901D6">
        <w:rPr>
          <w:noProof/>
          <w:lang w:eastAsia="sk-SK"/>
        </w:rPr>
        <w:t>dokumentácií,</w:t>
      </w:r>
    </w:p>
    <w:p w:rsidR="002901D6" w:rsidRPr="002901D6" w:rsidRDefault="002901D6" w:rsidP="002901D6">
      <w:pPr>
        <w:pStyle w:val="Odsekzoznamu"/>
        <w:numPr>
          <w:ilvl w:val="0"/>
          <w:numId w:val="2"/>
        </w:numPr>
        <w:rPr>
          <w:noProof/>
          <w:lang w:eastAsia="sk-SK"/>
        </w:rPr>
      </w:pPr>
      <w:r w:rsidRPr="002356F3">
        <w:rPr>
          <w:b/>
          <w:noProof/>
          <w:color w:val="C45911" w:themeColor="accent2" w:themeShade="BF"/>
          <w:u w:val="single"/>
          <w:lang w:eastAsia="sk-SK"/>
        </w:rPr>
        <w:t>Strechár-</w:t>
      </w:r>
      <w:r w:rsidRPr="002356F3">
        <w:rPr>
          <w:noProof/>
          <w:color w:val="C45911" w:themeColor="accent2" w:themeShade="BF"/>
          <w:lang w:eastAsia="sk-SK"/>
        </w:rPr>
        <w:t xml:space="preserve"> </w:t>
      </w:r>
      <w:r w:rsidRPr="002901D6">
        <w:rPr>
          <w:noProof/>
          <w:lang w:eastAsia="sk-SK"/>
        </w:rPr>
        <w:t xml:space="preserve">zhotovovanie nosných strešných konštrukcii, špecialista na izolácie </w:t>
      </w:r>
    </w:p>
    <w:p w:rsidR="003E4E69" w:rsidRDefault="002901D6" w:rsidP="00763A5B">
      <w:pPr>
        <w:pStyle w:val="Odsekzoznamu"/>
        <w:ind w:left="927"/>
        <w:rPr>
          <w:noProof/>
          <w:lang w:eastAsia="sk-SK"/>
        </w:rPr>
      </w:pPr>
      <w:r w:rsidRPr="002901D6">
        <w:rPr>
          <w:noProof/>
          <w:lang w:eastAsia="sk-SK"/>
        </w:rPr>
        <w:t xml:space="preserve"> a</w:t>
      </w:r>
      <w:r w:rsidR="003E4E69">
        <w:rPr>
          <w:noProof/>
          <w:lang w:eastAsia="sk-SK"/>
        </w:rPr>
        <w:t> </w:t>
      </w:r>
      <w:r w:rsidRPr="002901D6">
        <w:rPr>
          <w:noProof/>
          <w:lang w:eastAsia="sk-SK"/>
        </w:rPr>
        <w:t>krytiny</w:t>
      </w:r>
      <w:r w:rsidR="003E4E69">
        <w:rPr>
          <w:noProof/>
          <w:lang w:eastAsia="sk-SK"/>
        </w:rPr>
        <w:t>,</w:t>
      </w:r>
    </w:p>
    <w:p w:rsidR="0075189B" w:rsidRPr="00423EC0" w:rsidRDefault="00305D80" w:rsidP="003E4E69">
      <w:pPr>
        <w:jc w:val="center"/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75189B"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75189B"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5189B"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75189B"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75189B"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3E4E69"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3E4E69"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75189B"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</w:t>
      </w:r>
      <w:r w:rsidR="003E4E69"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3E4E69"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E4E69"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3E4E69"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3E4E69" w:rsidRPr="00423EC0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:rsidR="0075189B" w:rsidRPr="00E47272" w:rsidRDefault="00291CEC" w:rsidP="00207937">
      <w:pPr>
        <w:spacing w:after="0"/>
        <w:jc w:val="center"/>
        <w:rPr>
          <w:color w:val="0070C0"/>
        </w:rPr>
      </w:pPr>
      <w:r w:rsidRPr="00E47272">
        <w:rPr>
          <w:color w:val="0070C0"/>
        </w:rPr>
        <w:t>vlastný internát</w:t>
      </w:r>
      <w:r w:rsidR="00225EBB">
        <w:rPr>
          <w:color w:val="0070C0"/>
        </w:rPr>
        <w:t>- 19 eur/ mesiac</w:t>
      </w:r>
    </w:p>
    <w:p w:rsidR="005B0375" w:rsidRPr="00E47272" w:rsidRDefault="00305D80" w:rsidP="00207937">
      <w:pPr>
        <w:spacing w:after="0"/>
        <w:jc w:val="center"/>
        <w:rPr>
          <w:color w:val="0070C0"/>
        </w:rPr>
      </w:pPr>
      <w:r w:rsidRPr="00E47272">
        <w:rPr>
          <w:color w:val="0070C0"/>
        </w:rPr>
        <w:t>strava v školskej jedálni</w:t>
      </w:r>
      <w:r w:rsidR="00225EBB">
        <w:rPr>
          <w:color w:val="0070C0"/>
        </w:rPr>
        <w:t>- 4,03 eur/ deň</w:t>
      </w:r>
    </w:p>
    <w:p w:rsidR="00305D80" w:rsidRPr="00E47272" w:rsidRDefault="00305D80" w:rsidP="00207937">
      <w:pPr>
        <w:spacing w:after="0"/>
        <w:jc w:val="center"/>
        <w:rPr>
          <w:color w:val="0070C0"/>
        </w:rPr>
      </w:pPr>
      <w:r w:rsidRPr="00E47272">
        <w:rPr>
          <w:color w:val="0070C0"/>
        </w:rPr>
        <w:t>kvalitné vzdelanie,</w:t>
      </w:r>
      <w:r w:rsidR="00207937" w:rsidRPr="00E47272">
        <w:rPr>
          <w:color w:val="0070C0"/>
        </w:rPr>
        <w:t xml:space="preserve"> moderná škola,</w:t>
      </w:r>
    </w:p>
    <w:p w:rsidR="00225EBB" w:rsidRDefault="00305D80" w:rsidP="00207937">
      <w:pPr>
        <w:spacing w:after="0"/>
        <w:jc w:val="center"/>
        <w:rPr>
          <w:color w:val="0070C0"/>
        </w:rPr>
      </w:pPr>
      <w:r w:rsidRPr="00E47272">
        <w:rPr>
          <w:color w:val="0070C0"/>
        </w:rPr>
        <w:t>prax –</w:t>
      </w:r>
      <w:r w:rsidR="00207937" w:rsidRPr="00E47272">
        <w:rPr>
          <w:color w:val="0070C0"/>
        </w:rPr>
        <w:t xml:space="preserve"> vybavené </w:t>
      </w:r>
      <w:r w:rsidR="00225EBB">
        <w:rPr>
          <w:color w:val="0070C0"/>
        </w:rPr>
        <w:t xml:space="preserve">školské dielne,            </w:t>
      </w:r>
    </w:p>
    <w:p w:rsidR="0075189B" w:rsidRPr="00E47272" w:rsidRDefault="00305D80" w:rsidP="00207937">
      <w:pPr>
        <w:spacing w:after="0"/>
        <w:jc w:val="center"/>
        <w:rPr>
          <w:color w:val="0070C0"/>
        </w:rPr>
      </w:pPr>
      <w:r w:rsidRPr="00E47272">
        <w:rPr>
          <w:color w:val="0070C0"/>
        </w:rPr>
        <w:t xml:space="preserve"> renomované </w:t>
      </w:r>
      <w:r w:rsidR="0075189B" w:rsidRPr="00E47272">
        <w:rPr>
          <w:color w:val="0070C0"/>
        </w:rPr>
        <w:t>firmy,</w:t>
      </w:r>
    </w:p>
    <w:p w:rsidR="003E4E69" w:rsidRPr="00E47272" w:rsidRDefault="003E4E69" w:rsidP="00207937">
      <w:pPr>
        <w:spacing w:after="0"/>
        <w:jc w:val="center"/>
        <w:rPr>
          <w:color w:val="0070C0"/>
        </w:rPr>
      </w:pPr>
      <w:r w:rsidRPr="00E47272">
        <w:rPr>
          <w:color w:val="0070C0"/>
        </w:rPr>
        <w:t>možnosť získať zváračský kurz,</w:t>
      </w:r>
    </w:p>
    <w:p w:rsidR="003E4E69" w:rsidRPr="00E47272" w:rsidRDefault="003E4E69" w:rsidP="00207937">
      <w:pPr>
        <w:spacing w:after="0"/>
        <w:jc w:val="center"/>
        <w:rPr>
          <w:color w:val="0070C0"/>
        </w:rPr>
      </w:pPr>
      <w:r w:rsidRPr="00E47272">
        <w:rPr>
          <w:color w:val="0070C0"/>
        </w:rPr>
        <w:t>kurz prvej pomoci,</w:t>
      </w:r>
    </w:p>
    <w:p w:rsidR="003E4E69" w:rsidRPr="00E47272" w:rsidRDefault="003E4E69" w:rsidP="00207937">
      <w:pPr>
        <w:spacing w:after="0"/>
        <w:jc w:val="center"/>
        <w:rPr>
          <w:color w:val="0070C0"/>
        </w:rPr>
      </w:pPr>
      <w:r w:rsidRPr="00E47272">
        <w:rPr>
          <w:color w:val="0070C0"/>
        </w:rPr>
        <w:t>bohatý kultúrny,</w:t>
      </w:r>
    </w:p>
    <w:p w:rsidR="003E4E69" w:rsidRPr="00E47272" w:rsidRDefault="003E4E69" w:rsidP="00207937">
      <w:pPr>
        <w:spacing w:after="0"/>
        <w:jc w:val="center"/>
        <w:rPr>
          <w:color w:val="0070C0"/>
        </w:rPr>
      </w:pPr>
      <w:r w:rsidRPr="00E47272">
        <w:rPr>
          <w:color w:val="0070C0"/>
        </w:rPr>
        <w:t xml:space="preserve">športový život v škole, v internáte,.. </w:t>
      </w:r>
      <w:r w:rsidR="00207937" w:rsidRPr="00E47272">
        <w:rPr>
          <w:color w:val="0070C0"/>
        </w:rPr>
        <w:t xml:space="preserve">        </w:t>
      </w:r>
      <w:r w:rsidR="00207937" w:rsidRPr="00E47272">
        <w:rPr>
          <w:color w:val="0070C0"/>
        </w:rPr>
        <w:br/>
        <w:t xml:space="preserve">       </w:t>
      </w:r>
      <w:r w:rsidRPr="00E47272">
        <w:rPr>
          <w:color w:val="0070C0"/>
        </w:rPr>
        <w:t>zahraničná spolupráca- Poľsko, ČR</w:t>
      </w:r>
    </w:p>
    <w:p w:rsidR="003E4E69" w:rsidRPr="00E47272" w:rsidRDefault="003E4E69" w:rsidP="00207937">
      <w:pPr>
        <w:spacing w:after="0"/>
        <w:jc w:val="center"/>
        <w:rPr>
          <w:color w:val="0070C0"/>
        </w:rPr>
      </w:pPr>
      <w:r w:rsidRPr="00E47272">
        <w:rPr>
          <w:color w:val="0070C0"/>
        </w:rPr>
        <w:t xml:space="preserve">účasť na rôznych projektoch- návšteva </w:t>
      </w:r>
      <w:r w:rsidR="00207937" w:rsidRPr="00E47272">
        <w:rPr>
          <w:color w:val="0070C0"/>
        </w:rPr>
        <w:br/>
        <w:t xml:space="preserve">      </w:t>
      </w:r>
      <w:r w:rsidRPr="00E47272">
        <w:rPr>
          <w:color w:val="0070C0"/>
        </w:rPr>
        <w:t>Španielska, Talianska, Nemecka</w:t>
      </w:r>
      <w:r w:rsidR="00207937" w:rsidRPr="00E47272">
        <w:rPr>
          <w:color w:val="0070C0"/>
        </w:rPr>
        <w:t>,</w:t>
      </w:r>
    </w:p>
    <w:p w:rsidR="00207937" w:rsidRPr="00E47272" w:rsidRDefault="00207937" w:rsidP="00207937">
      <w:pPr>
        <w:spacing w:after="0"/>
        <w:jc w:val="center"/>
        <w:rPr>
          <w:color w:val="0070C0"/>
        </w:rPr>
      </w:pPr>
      <w:r w:rsidRPr="00E47272">
        <w:rPr>
          <w:color w:val="0070C0"/>
        </w:rPr>
        <w:t>výborné uplatnenie na trhu práce ,</w:t>
      </w:r>
    </w:p>
    <w:p w:rsidR="00207937" w:rsidRPr="00E47272" w:rsidRDefault="00207937" w:rsidP="00207937">
      <w:pPr>
        <w:spacing w:after="0"/>
        <w:jc w:val="center"/>
        <w:rPr>
          <w:color w:val="0070C0"/>
        </w:rPr>
      </w:pPr>
      <w:r w:rsidRPr="00E47272">
        <w:rPr>
          <w:color w:val="0070C0"/>
        </w:rPr>
        <w:t>možnosť pokračovať v štúdiu na VŠ,</w:t>
      </w:r>
    </w:p>
    <w:p w:rsidR="00207937" w:rsidRPr="00E47272" w:rsidRDefault="00207937" w:rsidP="00207937">
      <w:pPr>
        <w:spacing w:after="0"/>
        <w:jc w:val="center"/>
        <w:rPr>
          <w:color w:val="0070C0"/>
        </w:rPr>
      </w:pPr>
      <w:r w:rsidRPr="00E47272">
        <w:rPr>
          <w:color w:val="0070C0"/>
        </w:rPr>
        <w:t>DHZ SOŠT – pre všetkých,</w:t>
      </w:r>
    </w:p>
    <w:p w:rsidR="00207937" w:rsidRPr="00E47272" w:rsidRDefault="00207937" w:rsidP="00207937">
      <w:pPr>
        <w:spacing w:after="0"/>
        <w:jc w:val="center"/>
        <w:rPr>
          <w:color w:val="0070C0"/>
        </w:rPr>
      </w:pPr>
      <w:r w:rsidRPr="00E47272">
        <w:rPr>
          <w:color w:val="0070C0"/>
        </w:rPr>
        <w:t>ktorí majú záujem,</w:t>
      </w:r>
    </w:p>
    <w:p w:rsidR="007463FE" w:rsidRPr="00E47272" w:rsidRDefault="007463FE" w:rsidP="00207937">
      <w:pPr>
        <w:spacing w:after="0"/>
        <w:jc w:val="center"/>
        <w:rPr>
          <w:color w:val="0070C0"/>
        </w:rPr>
      </w:pPr>
    </w:p>
    <w:p w:rsidR="00207937" w:rsidRPr="00E47272" w:rsidRDefault="00207937" w:rsidP="00207937">
      <w:pPr>
        <w:spacing w:after="0"/>
        <w:jc w:val="center"/>
        <w:rPr>
          <w:b/>
          <w:color w:val="0070C0"/>
        </w:rPr>
      </w:pPr>
      <w:r w:rsidRPr="00E47272">
        <w:rPr>
          <w:color w:val="0070C0"/>
        </w:rPr>
        <w:t xml:space="preserve">bližšie informácie na </w:t>
      </w:r>
      <w:hyperlink r:id="rId7" w:history="1">
        <w:r w:rsidRPr="00E47272">
          <w:rPr>
            <w:rStyle w:val="Hypertextovprepojenie"/>
            <w:b/>
            <w:color w:val="0070C0"/>
          </w:rPr>
          <w:t>www.soskuke.sk</w:t>
        </w:r>
      </w:hyperlink>
      <w:r w:rsidR="000F45B5" w:rsidRPr="00E47272">
        <w:rPr>
          <w:b/>
          <w:color w:val="0070C0"/>
        </w:rPr>
        <w:t xml:space="preserve">, </w:t>
      </w:r>
    </w:p>
    <w:p w:rsidR="00D80BB2" w:rsidRPr="00E47272" w:rsidRDefault="00423EC0" w:rsidP="00207937">
      <w:pPr>
        <w:spacing w:after="0"/>
        <w:jc w:val="center"/>
        <w:rPr>
          <w:b/>
          <w:color w:val="0070C0"/>
        </w:rPr>
      </w:pPr>
      <w:hyperlink r:id="rId8" w:history="1">
        <w:r w:rsidR="00D80BB2" w:rsidRPr="00E47272">
          <w:rPr>
            <w:rStyle w:val="Hypertextovprepojenie"/>
            <w:b/>
            <w:color w:val="0070C0"/>
          </w:rPr>
          <w:t>www.facebook.com/soskuke.sk</w:t>
        </w:r>
      </w:hyperlink>
    </w:p>
    <w:p w:rsidR="00D80BB2" w:rsidRPr="00E47272" w:rsidRDefault="00D80BB2" w:rsidP="00207937">
      <w:pPr>
        <w:spacing w:after="0"/>
        <w:jc w:val="center"/>
        <w:rPr>
          <w:color w:val="0070C0"/>
        </w:rPr>
      </w:pPr>
    </w:p>
    <w:p w:rsidR="00207937" w:rsidRDefault="00207937" w:rsidP="00207937">
      <w:pPr>
        <w:spacing w:after="0"/>
        <w:jc w:val="center"/>
        <w:rPr>
          <w:color w:val="C45911" w:themeColor="accent2" w:themeShade="BF"/>
        </w:rPr>
      </w:pPr>
    </w:p>
    <w:p w:rsidR="00207937" w:rsidRDefault="00207937" w:rsidP="00207937">
      <w:pPr>
        <w:spacing w:after="0"/>
        <w:jc w:val="center"/>
        <w:rPr>
          <w:color w:val="C45911" w:themeColor="accent2" w:themeShade="BF"/>
        </w:rPr>
      </w:pPr>
    </w:p>
    <w:p w:rsidR="00207937" w:rsidRPr="00207937" w:rsidRDefault="00207937" w:rsidP="00207937">
      <w:pPr>
        <w:spacing w:after="0"/>
        <w:jc w:val="center"/>
        <w:rPr>
          <w:color w:val="C45911" w:themeColor="accent2" w:themeShade="BF"/>
        </w:rPr>
      </w:pPr>
    </w:p>
    <w:p w:rsidR="00207937" w:rsidRPr="00207937" w:rsidRDefault="00207937" w:rsidP="00207937">
      <w:pPr>
        <w:jc w:val="center"/>
        <w:rPr>
          <w:color w:val="C45911" w:themeColor="accent2" w:themeShade="BF"/>
        </w:rPr>
      </w:pPr>
    </w:p>
    <w:p w:rsidR="003E4E69" w:rsidRDefault="003E4E69" w:rsidP="00305D80"/>
    <w:p w:rsidR="00305D80" w:rsidRDefault="00305D80" w:rsidP="00305D80">
      <w:r>
        <w:t xml:space="preserve">                          </w:t>
      </w:r>
    </w:p>
    <w:p w:rsidR="004F482E" w:rsidRDefault="002901D6">
      <w:r>
        <w:t xml:space="preserve">                                         </w:t>
      </w:r>
    </w:p>
    <w:sectPr w:rsidR="004F482E" w:rsidSect="002901D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1AB4"/>
    <w:multiLevelType w:val="hybridMultilevel"/>
    <w:tmpl w:val="3B8003FE"/>
    <w:lvl w:ilvl="0" w:tplc="B52C0788">
      <w:start w:val="40"/>
      <w:numFmt w:val="bullet"/>
      <w:lvlText w:val="-"/>
      <w:lvlJc w:val="left"/>
      <w:pPr>
        <w:ind w:left="20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 w15:restartNumberingAfterBreak="0">
    <w:nsid w:val="23A77C17"/>
    <w:multiLevelType w:val="hybridMultilevel"/>
    <w:tmpl w:val="32B81F58"/>
    <w:lvl w:ilvl="0" w:tplc="39E2F596">
      <w:start w:val="40"/>
      <w:numFmt w:val="bullet"/>
      <w:lvlText w:val="-"/>
      <w:lvlJc w:val="left"/>
      <w:pPr>
        <w:ind w:left="1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 w15:restartNumberingAfterBreak="0">
    <w:nsid w:val="2FE236E0"/>
    <w:multiLevelType w:val="hybridMultilevel"/>
    <w:tmpl w:val="501247BC"/>
    <w:lvl w:ilvl="0" w:tplc="90C44B04">
      <w:start w:val="40"/>
      <w:numFmt w:val="bullet"/>
      <w:lvlText w:val="-"/>
      <w:lvlJc w:val="left"/>
      <w:pPr>
        <w:ind w:left="1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 w15:restartNumberingAfterBreak="0">
    <w:nsid w:val="31B34E50"/>
    <w:multiLevelType w:val="hybridMultilevel"/>
    <w:tmpl w:val="CA025AFA"/>
    <w:lvl w:ilvl="0" w:tplc="477242AA">
      <w:start w:val="40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42F90703"/>
    <w:multiLevelType w:val="hybridMultilevel"/>
    <w:tmpl w:val="83865198"/>
    <w:lvl w:ilvl="0" w:tplc="C2B0875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C45911" w:themeColor="accent2" w:themeShade="BF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3507AB6"/>
    <w:multiLevelType w:val="hybridMultilevel"/>
    <w:tmpl w:val="1864290C"/>
    <w:lvl w:ilvl="0" w:tplc="581EF074">
      <w:start w:val="40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62D07F92"/>
    <w:multiLevelType w:val="hybridMultilevel"/>
    <w:tmpl w:val="0BF64B6E"/>
    <w:lvl w:ilvl="0" w:tplc="5016B7F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C45911" w:themeColor="accent2" w:themeShade="BF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D6"/>
    <w:rsid w:val="00063C21"/>
    <w:rsid w:val="00067693"/>
    <w:rsid w:val="000F45B5"/>
    <w:rsid w:val="00113756"/>
    <w:rsid w:val="001A6188"/>
    <w:rsid w:val="00207937"/>
    <w:rsid w:val="00225EBB"/>
    <w:rsid w:val="002356F3"/>
    <w:rsid w:val="002901D6"/>
    <w:rsid w:val="00291CEC"/>
    <w:rsid w:val="00305D80"/>
    <w:rsid w:val="003E4E69"/>
    <w:rsid w:val="00423EC0"/>
    <w:rsid w:val="004B7257"/>
    <w:rsid w:val="005B0375"/>
    <w:rsid w:val="00683BDA"/>
    <w:rsid w:val="007463FE"/>
    <w:rsid w:val="0075189B"/>
    <w:rsid w:val="00763A5B"/>
    <w:rsid w:val="00D80BB2"/>
    <w:rsid w:val="00E47272"/>
    <w:rsid w:val="00E55750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DB09"/>
  <w15:chartTrackingRefBased/>
  <w15:docId w15:val="{8F52E5D5-C042-4CC0-A95F-5E2C78F0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01D6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356F3"/>
    <w:rPr>
      <w:i/>
      <w:iCs/>
      <w:color w:val="5B9BD5" w:themeColor="accent1"/>
    </w:rPr>
  </w:style>
  <w:style w:type="character" w:styleId="Hypertextovprepojenie">
    <w:name w:val="Hyperlink"/>
    <w:basedOn w:val="Predvolenpsmoodseku"/>
    <w:uiPriority w:val="99"/>
    <w:unhideWhenUsed/>
    <w:rsid w:val="0020793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oskuke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skuk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B7A6-DA1A-4094-B836-2BC2074E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2022-08-31T06:56:00Z</cp:lastPrinted>
  <dcterms:created xsi:type="dcterms:W3CDTF">2022-08-31T06:56:00Z</dcterms:created>
  <dcterms:modified xsi:type="dcterms:W3CDTF">2022-08-31T06:56:00Z</dcterms:modified>
</cp:coreProperties>
</file>