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A4" w:rsidRDefault="00A628A4">
      <w:pPr>
        <w:pStyle w:val="Zkladntext"/>
        <w:rPr>
          <w:sz w:val="20"/>
        </w:rPr>
      </w:pPr>
    </w:p>
    <w:p w:rsidR="00A628A4" w:rsidRDefault="00A628A4">
      <w:pPr>
        <w:pStyle w:val="Zkladntext"/>
        <w:spacing w:before="8"/>
        <w:rPr>
          <w:sz w:val="27"/>
        </w:rPr>
      </w:pPr>
    </w:p>
    <w:p w:rsidR="00A628A4" w:rsidRDefault="00A8192A">
      <w:pPr>
        <w:spacing w:before="89" w:line="242" w:lineRule="auto"/>
        <w:ind w:left="1822" w:hanging="730"/>
        <w:rPr>
          <w:b/>
          <w:sz w:val="28"/>
        </w:rPr>
      </w:pPr>
      <w:r>
        <w:rPr>
          <w:b/>
          <w:sz w:val="28"/>
        </w:rPr>
        <w:t>Dohoda medzi základnou školou a zákonnými zástupcami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žiakov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školy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oblasti návykových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látok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šikanovania</w:t>
      </w:r>
    </w:p>
    <w:p w:rsidR="00A628A4" w:rsidRDefault="00A628A4">
      <w:pPr>
        <w:pStyle w:val="Zkladntext"/>
        <w:rPr>
          <w:b/>
          <w:sz w:val="30"/>
        </w:rPr>
      </w:pPr>
    </w:p>
    <w:p w:rsidR="00A628A4" w:rsidRDefault="00A628A4">
      <w:pPr>
        <w:pStyle w:val="Zkladntext"/>
        <w:spacing w:before="6"/>
        <w:rPr>
          <w:b/>
          <w:sz w:val="41"/>
        </w:rPr>
      </w:pPr>
    </w:p>
    <w:p w:rsidR="00A628A4" w:rsidRDefault="00A8192A">
      <w:pPr>
        <w:tabs>
          <w:tab w:val="left" w:pos="6489"/>
        </w:tabs>
        <w:ind w:left="116"/>
        <w:rPr>
          <w:b/>
          <w:sz w:val="24"/>
        </w:rPr>
      </w:pPr>
      <w:r>
        <w:rPr>
          <w:b/>
          <w:sz w:val="24"/>
        </w:rPr>
        <w:t>Školský rok :</w:t>
      </w:r>
      <w:r>
        <w:rPr>
          <w:b/>
          <w:sz w:val="24"/>
        </w:rPr>
        <w:tab/>
        <w:t>Trieda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A628A4" w:rsidRDefault="00A628A4">
      <w:pPr>
        <w:pStyle w:val="Zkladntext"/>
        <w:rPr>
          <w:b/>
          <w:sz w:val="26"/>
        </w:rPr>
      </w:pPr>
    </w:p>
    <w:p w:rsidR="00A628A4" w:rsidRDefault="00A628A4">
      <w:pPr>
        <w:pStyle w:val="Zkladntext"/>
        <w:rPr>
          <w:b/>
          <w:sz w:val="26"/>
        </w:rPr>
      </w:pPr>
    </w:p>
    <w:p w:rsidR="00A628A4" w:rsidRDefault="00A8192A">
      <w:pPr>
        <w:spacing w:before="225"/>
        <w:ind w:left="116" w:right="112" w:firstLine="707"/>
        <w:jc w:val="both"/>
        <w:rPr>
          <w:sz w:val="24"/>
        </w:rPr>
      </w:pPr>
      <w:r>
        <w:rPr>
          <w:b/>
          <w:sz w:val="24"/>
        </w:rPr>
        <w:t>Predmetom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dohody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vymedzenie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právomoci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základnej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smere</w:t>
      </w:r>
      <w:r>
        <w:rPr>
          <w:spacing w:val="31"/>
          <w:sz w:val="24"/>
        </w:rPr>
        <w:t xml:space="preserve"> </w:t>
      </w:r>
      <w:r>
        <w:rPr>
          <w:sz w:val="24"/>
        </w:rPr>
        <w:t>k žiakovi</w:t>
      </w:r>
      <w:r>
        <w:rPr>
          <w:spacing w:val="-58"/>
          <w:sz w:val="24"/>
        </w:rPr>
        <w:t xml:space="preserve"> </w:t>
      </w:r>
      <w:r>
        <w:rPr>
          <w:sz w:val="24"/>
        </w:rPr>
        <w:t>v oblasti návykových látok a šikanovania vychádzajúc z</w:t>
      </w:r>
      <w:r w:rsidR="006A4AB5">
        <w:rPr>
          <w:sz w:val="24"/>
        </w:rPr>
        <w:t> Organizačných pokynov MŠVVaŠ SR</w:t>
      </w:r>
      <w:r w:rsidR="0007777E">
        <w:rPr>
          <w:sz w:val="24"/>
        </w:rPr>
        <w:t xml:space="preserve"> </w:t>
      </w:r>
      <w:r w:rsidR="006A4AB5">
        <w:rPr>
          <w:sz w:val="24"/>
        </w:rPr>
        <w:t xml:space="preserve">na </w:t>
      </w:r>
      <w:r w:rsidR="0007777E">
        <w:rPr>
          <w:sz w:val="24"/>
        </w:rPr>
        <w:t>školský rok 202</w:t>
      </w:r>
      <w:r w:rsidR="006A4AB5">
        <w:rPr>
          <w:sz w:val="24"/>
        </w:rPr>
        <w:t>2</w:t>
      </w:r>
      <w:r w:rsidR="0007777E">
        <w:rPr>
          <w:sz w:val="24"/>
        </w:rPr>
        <w:t>/202</w:t>
      </w:r>
      <w:r w:rsidR="006A4AB5">
        <w:rPr>
          <w:sz w:val="24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5"/>
          <w:sz w:val="24"/>
        </w:rPr>
        <w:t xml:space="preserve"> </w:t>
      </w:r>
      <w:r>
        <w:rPr>
          <w:sz w:val="24"/>
        </w:rPr>
        <w:t>33</w:t>
      </w:r>
      <w:r>
        <w:rPr>
          <w:spacing w:val="-4"/>
          <w:sz w:val="24"/>
        </w:rPr>
        <w:t xml:space="preserve"> </w:t>
      </w:r>
      <w:r>
        <w:rPr>
          <w:sz w:val="24"/>
        </w:rPr>
        <w:t>Dohovoru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právach</w:t>
      </w:r>
      <w:r>
        <w:rPr>
          <w:spacing w:val="-5"/>
          <w:sz w:val="24"/>
        </w:rPr>
        <w:t xml:space="preserve"> </w:t>
      </w:r>
      <w:r>
        <w:rPr>
          <w:sz w:val="24"/>
        </w:rPr>
        <w:t>dieťaťa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Európskej</w:t>
      </w:r>
      <w:r>
        <w:rPr>
          <w:spacing w:val="-57"/>
          <w:sz w:val="24"/>
        </w:rPr>
        <w:t xml:space="preserve"> </w:t>
      </w:r>
      <w:r w:rsidR="003F0DE8">
        <w:rPr>
          <w:spacing w:val="-57"/>
          <w:sz w:val="24"/>
        </w:rPr>
        <w:t xml:space="preserve">  </w:t>
      </w:r>
      <w:r w:rsidR="006A4AB5">
        <w:rPr>
          <w:spacing w:val="-57"/>
          <w:sz w:val="24"/>
        </w:rPr>
        <w:t xml:space="preserve">          </w:t>
      </w:r>
      <w:r>
        <w:rPr>
          <w:sz w:val="24"/>
        </w:rPr>
        <w:t>protidrogovej</w:t>
      </w:r>
      <w:r>
        <w:rPr>
          <w:spacing w:val="-1"/>
          <w:sz w:val="24"/>
        </w:rPr>
        <w:t xml:space="preserve"> </w:t>
      </w:r>
      <w:r>
        <w:rPr>
          <w:sz w:val="24"/>
        </w:rPr>
        <w:t>stratégie.</w:t>
      </w:r>
    </w:p>
    <w:p w:rsidR="00A628A4" w:rsidRDefault="00A628A4">
      <w:pPr>
        <w:pStyle w:val="Zkladntext"/>
        <w:spacing w:before="1"/>
      </w:pPr>
    </w:p>
    <w:p w:rsidR="00A628A4" w:rsidRDefault="00A8192A">
      <w:pPr>
        <w:pStyle w:val="Odsekzoznamu"/>
        <w:numPr>
          <w:ilvl w:val="0"/>
          <w:numId w:val="4"/>
        </w:numPr>
        <w:tabs>
          <w:tab w:val="left" w:pos="825"/>
        </w:tabs>
        <w:ind w:right="116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škole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neprípustné</w:t>
      </w:r>
      <w:r>
        <w:rPr>
          <w:spacing w:val="1"/>
          <w:sz w:val="24"/>
        </w:rPr>
        <w:t xml:space="preserve"> </w:t>
      </w:r>
      <w:r>
        <w:rPr>
          <w:sz w:val="24"/>
        </w:rPr>
        <w:t>prejavy</w:t>
      </w:r>
      <w:r>
        <w:rPr>
          <w:spacing w:val="1"/>
          <w:sz w:val="24"/>
        </w:rPr>
        <w:t xml:space="preserve"> </w:t>
      </w:r>
      <w:r>
        <w:rPr>
          <w:sz w:val="24"/>
        </w:rPr>
        <w:t>šikanovania,</w:t>
      </w:r>
      <w:r>
        <w:rPr>
          <w:spacing w:val="1"/>
          <w:sz w:val="24"/>
        </w:rPr>
        <w:t xml:space="preserve"> </w:t>
      </w:r>
      <w:r>
        <w:rPr>
          <w:sz w:val="24"/>
        </w:rPr>
        <w:t>rasizmu,</w:t>
      </w:r>
      <w:r>
        <w:rPr>
          <w:spacing w:val="1"/>
          <w:sz w:val="24"/>
        </w:rPr>
        <w:t xml:space="preserve"> </w:t>
      </w:r>
      <w:r>
        <w:rPr>
          <w:sz w:val="24"/>
        </w:rPr>
        <w:t>xenofóbie,</w:t>
      </w:r>
      <w:r>
        <w:rPr>
          <w:spacing w:val="1"/>
          <w:sz w:val="24"/>
        </w:rPr>
        <w:t xml:space="preserve"> </w:t>
      </w:r>
      <w:r>
        <w:rPr>
          <w:sz w:val="24"/>
        </w:rPr>
        <w:t>intolerancie,</w:t>
      </w:r>
      <w:r>
        <w:rPr>
          <w:spacing w:val="1"/>
          <w:sz w:val="24"/>
        </w:rPr>
        <w:t xml:space="preserve"> </w:t>
      </w:r>
      <w:r>
        <w:rPr>
          <w:sz w:val="24"/>
        </w:rPr>
        <w:t>vandalizmu a brutality. Porušovanie zásad spoločenského správania sa je v rozpore so</w:t>
      </w:r>
      <w:r>
        <w:rPr>
          <w:spacing w:val="1"/>
          <w:sz w:val="24"/>
        </w:rPr>
        <w:t xml:space="preserve"> </w:t>
      </w:r>
      <w:r>
        <w:rPr>
          <w:sz w:val="24"/>
        </w:rPr>
        <w:t>školským</w:t>
      </w:r>
      <w:r>
        <w:rPr>
          <w:spacing w:val="1"/>
          <w:sz w:val="24"/>
        </w:rPr>
        <w:t xml:space="preserve"> </w:t>
      </w:r>
      <w:r>
        <w:rPr>
          <w:sz w:val="24"/>
        </w:rPr>
        <w:t>poriadkom.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zistení</w:t>
      </w:r>
      <w:r>
        <w:rPr>
          <w:spacing w:val="1"/>
          <w:sz w:val="24"/>
        </w:rPr>
        <w:t xml:space="preserve"> </w:t>
      </w:r>
      <w:r>
        <w:rPr>
          <w:sz w:val="24"/>
        </w:rPr>
        <w:t>šikanovania,</w:t>
      </w:r>
      <w:r>
        <w:rPr>
          <w:spacing w:val="1"/>
          <w:sz w:val="24"/>
        </w:rPr>
        <w:t xml:space="preserve"> </w:t>
      </w:r>
      <w:r>
        <w:rPr>
          <w:sz w:val="24"/>
        </w:rPr>
        <w:t>prejavov</w:t>
      </w:r>
      <w:r>
        <w:rPr>
          <w:spacing w:val="1"/>
          <w:sz w:val="24"/>
        </w:rPr>
        <w:t xml:space="preserve"> </w:t>
      </w:r>
      <w:r>
        <w:rPr>
          <w:sz w:val="24"/>
        </w:rPr>
        <w:t>rasizmu,</w:t>
      </w:r>
      <w:r>
        <w:rPr>
          <w:spacing w:val="1"/>
          <w:sz w:val="24"/>
        </w:rPr>
        <w:t xml:space="preserve"> </w:t>
      </w:r>
      <w:r>
        <w:rPr>
          <w:sz w:val="24"/>
        </w:rPr>
        <w:t>xenof</w:t>
      </w:r>
      <w:bookmarkStart w:id="0" w:name="_GoBack"/>
      <w:bookmarkEnd w:id="0"/>
      <w:r>
        <w:rPr>
          <w:sz w:val="24"/>
        </w:rPr>
        <w:t>óbie,</w:t>
      </w:r>
      <w:r>
        <w:rPr>
          <w:spacing w:val="1"/>
          <w:sz w:val="24"/>
        </w:rPr>
        <w:t xml:space="preserve"> </w:t>
      </w:r>
      <w:r>
        <w:rPr>
          <w:sz w:val="24"/>
        </w:rPr>
        <w:t>intolerancie,</w:t>
      </w:r>
      <w:r>
        <w:rPr>
          <w:spacing w:val="1"/>
          <w:sz w:val="24"/>
        </w:rPr>
        <w:t xml:space="preserve"> </w:t>
      </w:r>
      <w:r>
        <w:rPr>
          <w:sz w:val="24"/>
        </w:rPr>
        <w:t>vandalizmu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brutality ohlási</w:t>
      </w:r>
      <w:r>
        <w:rPr>
          <w:spacing w:val="1"/>
          <w:sz w:val="24"/>
        </w:rPr>
        <w:t xml:space="preserve"> </w:t>
      </w:r>
      <w:r>
        <w:rPr>
          <w:sz w:val="24"/>
        </w:rPr>
        <w:t>žiak</w:t>
      </w:r>
      <w:r>
        <w:rPr>
          <w:spacing w:val="1"/>
          <w:sz w:val="24"/>
        </w:rPr>
        <w:t xml:space="preserve"> </w:t>
      </w:r>
      <w:r>
        <w:rPr>
          <w:sz w:val="24"/>
        </w:rPr>
        <w:t>prípad</w:t>
      </w:r>
      <w:r>
        <w:rPr>
          <w:spacing w:val="1"/>
          <w:sz w:val="24"/>
        </w:rPr>
        <w:t xml:space="preserve"> </w:t>
      </w:r>
      <w:r>
        <w:rPr>
          <w:sz w:val="24"/>
        </w:rPr>
        <w:t>triednemu</w:t>
      </w:r>
      <w:r>
        <w:rPr>
          <w:spacing w:val="1"/>
          <w:sz w:val="24"/>
        </w:rPr>
        <w:t xml:space="preserve"> </w:t>
      </w:r>
      <w:r>
        <w:rPr>
          <w:sz w:val="24"/>
        </w:rPr>
        <w:t>učiteľovi.</w:t>
      </w:r>
      <w:r>
        <w:rPr>
          <w:spacing w:val="1"/>
          <w:sz w:val="24"/>
        </w:rPr>
        <w:t xml:space="preserve"> </w:t>
      </w:r>
      <w:r>
        <w:rPr>
          <w:sz w:val="24"/>
        </w:rPr>
        <w:t>Škola</w:t>
      </w:r>
      <w:r>
        <w:rPr>
          <w:spacing w:val="1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1"/>
          <w:sz w:val="24"/>
        </w:rPr>
        <w:t xml:space="preserve"> </w:t>
      </w:r>
      <w:r>
        <w:rPr>
          <w:sz w:val="24"/>
        </w:rPr>
        <w:t>prešetrenie prípadu a</w:t>
      </w:r>
      <w:r>
        <w:rPr>
          <w:spacing w:val="-1"/>
          <w:sz w:val="24"/>
        </w:rPr>
        <w:t xml:space="preserve"> </w:t>
      </w:r>
      <w:r>
        <w:rPr>
          <w:sz w:val="24"/>
        </w:rPr>
        <w:t>prijme</w:t>
      </w:r>
      <w:r>
        <w:rPr>
          <w:spacing w:val="-1"/>
          <w:sz w:val="24"/>
        </w:rPr>
        <w:t xml:space="preserve"> </w:t>
      </w:r>
      <w:r>
        <w:rPr>
          <w:sz w:val="24"/>
        </w:rPr>
        <w:t>potrebné</w:t>
      </w:r>
      <w:r>
        <w:rPr>
          <w:spacing w:val="-1"/>
          <w:sz w:val="24"/>
        </w:rPr>
        <w:t xml:space="preserve"> </w:t>
      </w:r>
      <w:r>
        <w:rPr>
          <w:sz w:val="24"/>
        </w:rPr>
        <w:t>opatrenia.</w:t>
      </w:r>
    </w:p>
    <w:p w:rsidR="00A628A4" w:rsidRDefault="00A628A4">
      <w:pPr>
        <w:pStyle w:val="Zkladntext"/>
      </w:pPr>
    </w:p>
    <w:p w:rsidR="00A628A4" w:rsidRDefault="00A8192A">
      <w:pPr>
        <w:pStyle w:val="Odsekzoznamu"/>
        <w:numPr>
          <w:ilvl w:val="0"/>
          <w:numId w:val="4"/>
        </w:numPr>
        <w:tabs>
          <w:tab w:val="left" w:pos="825"/>
        </w:tabs>
        <w:ind w:right="117"/>
        <w:jc w:val="both"/>
        <w:rPr>
          <w:sz w:val="24"/>
        </w:rPr>
      </w:pPr>
      <w:r>
        <w:rPr>
          <w:sz w:val="24"/>
        </w:rPr>
        <w:t>Každý žiak musí byť chránený pred všetkými formami zanedbávania, šikanovania,</w:t>
      </w:r>
      <w:r>
        <w:rPr>
          <w:spacing w:val="1"/>
          <w:sz w:val="24"/>
        </w:rPr>
        <w:t xml:space="preserve"> </w:t>
      </w:r>
      <w:r>
        <w:rPr>
          <w:sz w:val="24"/>
        </w:rPr>
        <w:t>agresívnosti, krutosti a využívania pred fyzickými útokmi, nadávaním, ohováraním a</w:t>
      </w:r>
      <w:r>
        <w:rPr>
          <w:spacing w:val="1"/>
          <w:sz w:val="24"/>
        </w:rPr>
        <w:t xml:space="preserve"> </w:t>
      </w:r>
      <w:r>
        <w:rPr>
          <w:sz w:val="24"/>
        </w:rPr>
        <w:t>ponižovaním. Toto právo si uplatňuje prostredníctvom ktoréhokoľvek zamestnanca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alebo na</w:t>
      </w:r>
      <w:r>
        <w:rPr>
          <w:spacing w:val="-1"/>
          <w:sz w:val="24"/>
        </w:rPr>
        <w:t xml:space="preserve"> </w:t>
      </w:r>
      <w:r>
        <w:rPr>
          <w:sz w:val="24"/>
        </w:rPr>
        <w:t>problém</w:t>
      </w:r>
      <w:r>
        <w:rPr>
          <w:spacing w:val="2"/>
          <w:sz w:val="24"/>
        </w:rPr>
        <w:t xml:space="preserve"> </w:t>
      </w:r>
      <w:r>
        <w:rPr>
          <w:sz w:val="24"/>
        </w:rPr>
        <w:t>môže</w:t>
      </w:r>
      <w:r>
        <w:rPr>
          <w:spacing w:val="-1"/>
          <w:sz w:val="24"/>
        </w:rPr>
        <w:t xml:space="preserve"> </w:t>
      </w:r>
      <w:r>
        <w:rPr>
          <w:sz w:val="24"/>
        </w:rPr>
        <w:t>upozorniť školu</w:t>
      </w:r>
      <w:r>
        <w:rPr>
          <w:spacing w:val="-3"/>
          <w:sz w:val="24"/>
        </w:rPr>
        <w:t xml:space="preserve"> </w:t>
      </w:r>
      <w:r>
        <w:rPr>
          <w:sz w:val="24"/>
        </w:rPr>
        <w:t>jeho zákonný</w:t>
      </w:r>
      <w:r>
        <w:rPr>
          <w:spacing w:val="-5"/>
          <w:sz w:val="24"/>
        </w:rPr>
        <w:t xml:space="preserve"> </w:t>
      </w:r>
      <w:r>
        <w:rPr>
          <w:sz w:val="24"/>
        </w:rPr>
        <w:t>zástupca.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197"/>
        </w:tabs>
        <w:ind w:right="119"/>
        <w:jc w:val="both"/>
        <w:rPr>
          <w:sz w:val="24"/>
        </w:rPr>
      </w:pPr>
      <w:r>
        <w:rPr>
          <w:sz w:val="24"/>
        </w:rPr>
        <w:t>Žiak môže žiadať o pomoc ktoréhokoľvek zamestnanca školy, zvlášť triedneho</w:t>
      </w:r>
      <w:r>
        <w:rPr>
          <w:spacing w:val="1"/>
          <w:sz w:val="24"/>
        </w:rPr>
        <w:t xml:space="preserve"> </w:t>
      </w:r>
      <w:r>
        <w:rPr>
          <w:sz w:val="24"/>
        </w:rPr>
        <w:t>učiteľa,</w:t>
      </w:r>
      <w:r>
        <w:rPr>
          <w:spacing w:val="-2"/>
          <w:sz w:val="24"/>
        </w:rPr>
        <w:t xml:space="preserve"> </w:t>
      </w:r>
      <w:r>
        <w:rPr>
          <w:sz w:val="24"/>
        </w:rPr>
        <w:t>špeciálneho</w:t>
      </w:r>
      <w:r>
        <w:rPr>
          <w:spacing w:val="-1"/>
          <w:sz w:val="24"/>
        </w:rPr>
        <w:t xml:space="preserve"> </w:t>
      </w:r>
      <w:r>
        <w:rPr>
          <w:sz w:val="24"/>
        </w:rPr>
        <w:t>pedagóga,</w:t>
      </w:r>
      <w:r>
        <w:rPr>
          <w:spacing w:val="-2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-3"/>
          <w:sz w:val="24"/>
        </w:rPr>
        <w:t xml:space="preserve"> </w:t>
      </w:r>
      <w:r>
        <w:rPr>
          <w:sz w:val="24"/>
        </w:rPr>
        <w:t>prevencie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výchovného</w:t>
      </w:r>
      <w:r>
        <w:rPr>
          <w:spacing w:val="-1"/>
          <w:sz w:val="24"/>
        </w:rPr>
        <w:t xml:space="preserve"> </w:t>
      </w:r>
      <w:r>
        <w:rPr>
          <w:sz w:val="24"/>
        </w:rPr>
        <w:t>poradcu.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197"/>
        </w:tabs>
        <w:ind w:right="122"/>
        <w:jc w:val="both"/>
        <w:rPr>
          <w:sz w:val="24"/>
        </w:rPr>
      </w:pPr>
      <w:r>
        <w:rPr>
          <w:sz w:val="24"/>
        </w:rPr>
        <w:t>Zvýšený dozor vykonávajú učitelia najmä v priestoroch, kde k šikanovaniu došlo</w:t>
      </w:r>
      <w:r>
        <w:rPr>
          <w:spacing w:val="1"/>
          <w:sz w:val="24"/>
        </w:rPr>
        <w:t xml:space="preserve"> </w:t>
      </w:r>
      <w:r>
        <w:rPr>
          <w:sz w:val="24"/>
        </w:rPr>
        <w:t>alebo k nemu môže dochádzať (chodby, priestory sociálnych zariadení, šatne v</w:t>
      </w:r>
      <w:r>
        <w:rPr>
          <w:spacing w:val="1"/>
          <w:sz w:val="24"/>
        </w:rPr>
        <w:t xml:space="preserve"> </w:t>
      </w:r>
      <w:r>
        <w:rPr>
          <w:sz w:val="24"/>
        </w:rPr>
        <w:t>telocvični,</w:t>
      </w:r>
      <w:r>
        <w:rPr>
          <w:spacing w:val="-1"/>
          <w:sz w:val="24"/>
        </w:rPr>
        <w:t xml:space="preserve"> </w:t>
      </w:r>
      <w:r>
        <w:rPr>
          <w:sz w:val="24"/>
        </w:rPr>
        <w:t>veľké</w:t>
      </w:r>
      <w:r>
        <w:rPr>
          <w:spacing w:val="-1"/>
          <w:sz w:val="24"/>
        </w:rPr>
        <w:t xml:space="preserve"> </w:t>
      </w:r>
      <w:r>
        <w:rPr>
          <w:sz w:val="24"/>
        </w:rPr>
        <w:t>prestávky).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197"/>
        </w:tabs>
        <w:ind w:right="114"/>
        <w:jc w:val="both"/>
        <w:rPr>
          <w:sz w:val="24"/>
        </w:rPr>
      </w:pPr>
      <w:r>
        <w:rPr>
          <w:sz w:val="24"/>
        </w:rPr>
        <w:t>ZŠ</w:t>
      </w:r>
      <w:r>
        <w:rPr>
          <w:spacing w:val="1"/>
          <w:sz w:val="24"/>
        </w:rPr>
        <w:t xml:space="preserve"> </w:t>
      </w:r>
      <w:r>
        <w:rPr>
          <w:sz w:val="24"/>
        </w:rPr>
        <w:t>úzko</w:t>
      </w:r>
      <w:r>
        <w:rPr>
          <w:spacing w:val="1"/>
          <w:sz w:val="24"/>
        </w:rPr>
        <w:t xml:space="preserve"> </w:t>
      </w:r>
      <w:r>
        <w:rPr>
          <w:sz w:val="24"/>
        </w:rPr>
        <w:t>spolupracuje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Centrom</w:t>
      </w:r>
      <w:r>
        <w:rPr>
          <w:spacing w:val="1"/>
          <w:sz w:val="24"/>
        </w:rPr>
        <w:t xml:space="preserve"> </w:t>
      </w:r>
      <w:r>
        <w:rPr>
          <w:sz w:val="24"/>
        </w:rPr>
        <w:t>pedagogicko-psychologického</w:t>
      </w:r>
      <w:r>
        <w:rPr>
          <w:spacing w:val="1"/>
          <w:sz w:val="24"/>
        </w:rPr>
        <w:t xml:space="preserve"> </w:t>
      </w:r>
      <w:r>
        <w:rPr>
          <w:sz w:val="24"/>
        </w:rPr>
        <w:t>poradenstva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prevencie,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ktoré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môže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prípade</w:t>
      </w:r>
      <w:r>
        <w:rPr>
          <w:spacing w:val="-6"/>
          <w:sz w:val="24"/>
        </w:rPr>
        <w:t xml:space="preserve"> </w:t>
      </w:r>
      <w:r>
        <w:rPr>
          <w:sz w:val="24"/>
        </w:rPr>
        <w:t>potreby</w:t>
      </w:r>
      <w:r>
        <w:rPr>
          <w:spacing w:val="-10"/>
          <w:sz w:val="24"/>
        </w:rPr>
        <w:t xml:space="preserve"> </w:t>
      </w:r>
      <w:r>
        <w:rPr>
          <w:sz w:val="24"/>
        </w:rPr>
        <w:t>kontaktovať</w:t>
      </w:r>
      <w:r>
        <w:rPr>
          <w:spacing w:val="-5"/>
          <w:sz w:val="24"/>
        </w:rPr>
        <w:t xml:space="preserve"> </w:t>
      </w:r>
      <w:r>
        <w:rPr>
          <w:sz w:val="24"/>
        </w:rPr>
        <w:t>zákonný</w:t>
      </w:r>
      <w:r>
        <w:rPr>
          <w:spacing w:val="-10"/>
          <w:sz w:val="24"/>
        </w:rPr>
        <w:t xml:space="preserve"> </w:t>
      </w:r>
      <w:r>
        <w:rPr>
          <w:sz w:val="24"/>
        </w:rPr>
        <w:t>zástupca</w:t>
      </w:r>
      <w:r>
        <w:rPr>
          <w:spacing w:val="-6"/>
          <w:sz w:val="24"/>
        </w:rPr>
        <w:t xml:space="preserve"> </w:t>
      </w:r>
      <w:r>
        <w:rPr>
          <w:sz w:val="24"/>
        </w:rPr>
        <w:t>žiaka.</w:t>
      </w:r>
    </w:p>
    <w:p w:rsidR="00A628A4" w:rsidRDefault="00A628A4">
      <w:pPr>
        <w:pStyle w:val="Zkladntext"/>
        <w:spacing w:before="10"/>
        <w:rPr>
          <w:sz w:val="23"/>
        </w:rPr>
      </w:pPr>
    </w:p>
    <w:p w:rsidR="00A628A4" w:rsidRDefault="00A8192A">
      <w:pPr>
        <w:pStyle w:val="Odsekzoznamu"/>
        <w:numPr>
          <w:ilvl w:val="0"/>
          <w:numId w:val="4"/>
        </w:numPr>
        <w:tabs>
          <w:tab w:val="left" w:pos="825"/>
        </w:tabs>
        <w:ind w:hanging="709"/>
        <w:jc w:val="both"/>
        <w:rPr>
          <w:sz w:val="24"/>
        </w:rPr>
      </w:pP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platného vnútorného poriadku školy</w:t>
      </w:r>
      <w:r>
        <w:rPr>
          <w:spacing w:val="-5"/>
          <w:sz w:val="24"/>
        </w:rPr>
        <w:t xml:space="preserve"> </w:t>
      </w:r>
      <w:r>
        <w:rPr>
          <w:sz w:val="24"/>
        </w:rPr>
        <w:t>je v</w:t>
      </w:r>
      <w:r>
        <w:rPr>
          <w:spacing w:val="1"/>
          <w:sz w:val="24"/>
        </w:rPr>
        <w:t xml:space="preserve"> </w:t>
      </w:r>
      <w:r>
        <w:rPr>
          <w:sz w:val="24"/>
        </w:rPr>
        <w:t>priestoroch školy</w:t>
      </w:r>
      <w:r>
        <w:rPr>
          <w:spacing w:val="-5"/>
          <w:sz w:val="24"/>
        </w:rPr>
        <w:t xml:space="preserve"> </w:t>
      </w:r>
      <w:r>
        <w:rPr>
          <w:sz w:val="24"/>
        </w:rPr>
        <w:t>zakázané: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197"/>
        </w:tabs>
        <w:ind w:right="121"/>
        <w:jc w:val="both"/>
        <w:rPr>
          <w:sz w:val="24"/>
        </w:rPr>
      </w:pPr>
      <w:r>
        <w:rPr>
          <w:sz w:val="24"/>
        </w:rPr>
        <w:t>nosiť, prechovávať, požívať a šíriť akékoľvek druhy legálnych a nelegálnych drog,</w:t>
      </w:r>
      <w:r>
        <w:rPr>
          <w:spacing w:val="-57"/>
          <w:sz w:val="24"/>
        </w:rPr>
        <w:t xml:space="preserve"> </w:t>
      </w:r>
      <w:r>
        <w:rPr>
          <w:sz w:val="24"/>
        </w:rPr>
        <w:t>užívať alkohol, narkotiká akéhokoľvek druhu (omamné látky, psychotropné látky,</w:t>
      </w:r>
      <w:r>
        <w:rPr>
          <w:spacing w:val="1"/>
          <w:sz w:val="24"/>
        </w:rPr>
        <w:t xml:space="preserve"> </w:t>
      </w:r>
      <w:r>
        <w:rPr>
          <w:sz w:val="24"/>
        </w:rPr>
        <w:t>jedy,</w:t>
      </w:r>
      <w:r>
        <w:rPr>
          <w:spacing w:val="1"/>
          <w:sz w:val="24"/>
        </w:rPr>
        <w:t xml:space="preserve"> </w:t>
      </w:r>
      <w:r>
        <w:rPr>
          <w:sz w:val="24"/>
        </w:rPr>
        <w:t>chemické</w:t>
      </w:r>
      <w:r>
        <w:rPr>
          <w:spacing w:val="-1"/>
          <w:sz w:val="24"/>
        </w:rPr>
        <w:t xml:space="preserve"> </w:t>
      </w:r>
      <w:r>
        <w:rPr>
          <w:sz w:val="24"/>
        </w:rPr>
        <w:t>látky,</w:t>
      </w:r>
      <w:r>
        <w:rPr>
          <w:spacing w:val="2"/>
          <w:sz w:val="24"/>
        </w:rPr>
        <w:t xml:space="preserve"> </w:t>
      </w:r>
      <w:r>
        <w:rPr>
          <w:sz w:val="24"/>
        </w:rPr>
        <w:t>atď.),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197"/>
        </w:tabs>
        <w:ind w:right="112"/>
        <w:jc w:val="both"/>
        <w:rPr>
          <w:sz w:val="24"/>
        </w:rPr>
      </w:pPr>
      <w:r>
        <w:rPr>
          <w:sz w:val="24"/>
        </w:rPr>
        <w:t>používať</w:t>
      </w:r>
      <w:r>
        <w:rPr>
          <w:spacing w:val="1"/>
          <w:sz w:val="24"/>
        </w:rPr>
        <w:t xml:space="preserve"> </w:t>
      </w:r>
      <w:r>
        <w:rPr>
          <w:sz w:val="24"/>
        </w:rPr>
        <w:t>akékoľvek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šikanovania,</w:t>
      </w:r>
      <w:r>
        <w:rPr>
          <w:spacing w:val="1"/>
          <w:sz w:val="24"/>
        </w:rPr>
        <w:t xml:space="preserve"> </w:t>
      </w:r>
      <w:r>
        <w:rPr>
          <w:sz w:val="24"/>
        </w:rPr>
        <w:t>rasizmu</w:t>
      </w:r>
      <w:r>
        <w:rPr>
          <w:spacing w:val="1"/>
          <w:sz w:val="24"/>
        </w:rPr>
        <w:t xml:space="preserve"> </w:t>
      </w:r>
      <w:r>
        <w:rPr>
          <w:sz w:val="24"/>
        </w:rPr>
        <w:t>(slovne,</w:t>
      </w:r>
      <w:r>
        <w:rPr>
          <w:spacing w:val="1"/>
          <w:sz w:val="24"/>
        </w:rPr>
        <w:t xml:space="preserve"> </w:t>
      </w:r>
      <w:r>
        <w:rPr>
          <w:sz w:val="24"/>
        </w:rPr>
        <w:t>symbolmi,</w:t>
      </w:r>
      <w:r>
        <w:rPr>
          <w:spacing w:val="1"/>
          <w:sz w:val="24"/>
        </w:rPr>
        <w:t xml:space="preserve"> </w:t>
      </w:r>
      <w:r>
        <w:rPr>
          <w:sz w:val="24"/>
        </w:rPr>
        <w:t>nápismi),</w:t>
      </w:r>
      <w:r>
        <w:rPr>
          <w:spacing w:val="-57"/>
          <w:sz w:val="24"/>
        </w:rPr>
        <w:t xml:space="preserve"> </w:t>
      </w:r>
      <w:r>
        <w:rPr>
          <w:sz w:val="24"/>
        </w:rPr>
        <w:t>xenofóbie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agresívneho správania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voči</w:t>
      </w:r>
      <w:r>
        <w:rPr>
          <w:spacing w:val="-1"/>
          <w:sz w:val="24"/>
        </w:rPr>
        <w:t xml:space="preserve"> </w:t>
      </w:r>
      <w:r>
        <w:rPr>
          <w:sz w:val="24"/>
        </w:rPr>
        <w:t>žiakom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zamestnancom</w:t>
      </w:r>
      <w:r>
        <w:rPr>
          <w:spacing w:val="-1"/>
          <w:sz w:val="24"/>
        </w:rPr>
        <w:t xml:space="preserve"> </w:t>
      </w:r>
      <w:r>
        <w:rPr>
          <w:sz w:val="24"/>
        </w:rPr>
        <w:t>školy,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197"/>
        </w:tabs>
        <w:ind w:right="117"/>
        <w:jc w:val="both"/>
        <w:rPr>
          <w:sz w:val="24"/>
        </w:rPr>
      </w:pPr>
      <w:r>
        <w:rPr>
          <w:sz w:val="24"/>
        </w:rPr>
        <w:t>používať</w:t>
      </w:r>
      <w:r>
        <w:rPr>
          <w:spacing w:val="1"/>
          <w:sz w:val="24"/>
        </w:rPr>
        <w:t xml:space="preserve"> </w:t>
      </w:r>
      <w:r>
        <w:rPr>
          <w:sz w:val="24"/>
        </w:rPr>
        <w:t>fyzické</w:t>
      </w:r>
      <w:r>
        <w:rPr>
          <w:spacing w:val="1"/>
          <w:sz w:val="24"/>
        </w:rPr>
        <w:t xml:space="preserve"> </w:t>
      </w:r>
      <w:r>
        <w:rPr>
          <w:sz w:val="24"/>
        </w:rPr>
        <w:t>útoky,</w:t>
      </w:r>
      <w:r>
        <w:rPr>
          <w:spacing w:val="1"/>
          <w:sz w:val="24"/>
        </w:rPr>
        <w:t xml:space="preserve"> </w:t>
      </w:r>
      <w:r>
        <w:rPr>
          <w:sz w:val="24"/>
        </w:rPr>
        <w:t>urážlivé</w:t>
      </w:r>
      <w:r>
        <w:rPr>
          <w:spacing w:val="1"/>
          <w:sz w:val="24"/>
        </w:rPr>
        <w:t xml:space="preserve"> </w:t>
      </w:r>
      <w:r>
        <w:rPr>
          <w:sz w:val="24"/>
        </w:rPr>
        <w:t>prezývky,</w:t>
      </w:r>
      <w:r>
        <w:rPr>
          <w:spacing w:val="1"/>
          <w:sz w:val="24"/>
        </w:rPr>
        <w:t xml:space="preserve"> </w:t>
      </w:r>
      <w:r>
        <w:rPr>
          <w:sz w:val="24"/>
        </w:rPr>
        <w:t>nadávky,</w:t>
      </w:r>
      <w:r>
        <w:rPr>
          <w:spacing w:val="1"/>
          <w:sz w:val="24"/>
        </w:rPr>
        <w:t xml:space="preserve"> </w:t>
      </w:r>
      <w:r>
        <w:rPr>
          <w:sz w:val="24"/>
        </w:rPr>
        <w:t>ironizovanie,</w:t>
      </w:r>
      <w:r>
        <w:rPr>
          <w:spacing w:val="1"/>
          <w:sz w:val="24"/>
        </w:rPr>
        <w:t xml:space="preserve"> </w:t>
      </w:r>
      <w:r>
        <w:rPr>
          <w:sz w:val="24"/>
        </w:rPr>
        <w:t>sexuálne</w:t>
      </w:r>
      <w:r>
        <w:rPr>
          <w:spacing w:val="1"/>
          <w:sz w:val="24"/>
        </w:rPr>
        <w:t xml:space="preserve"> </w:t>
      </w:r>
      <w:r>
        <w:rPr>
          <w:sz w:val="24"/>
        </w:rPr>
        <w:t>obťažovať,</w:t>
      </w:r>
      <w:r>
        <w:rPr>
          <w:spacing w:val="-2"/>
          <w:sz w:val="24"/>
        </w:rPr>
        <w:t xml:space="preserve"> </w:t>
      </w:r>
      <w:r>
        <w:rPr>
          <w:sz w:val="24"/>
        </w:rPr>
        <w:t>ponižovať,</w:t>
      </w:r>
      <w:r>
        <w:rPr>
          <w:spacing w:val="-1"/>
          <w:sz w:val="24"/>
        </w:rPr>
        <w:t xml:space="preserve"> </w:t>
      </w:r>
      <w:r>
        <w:rPr>
          <w:sz w:val="24"/>
        </w:rPr>
        <w:t>šíriť pornografiu,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197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akýmkoľvek</w:t>
      </w:r>
      <w:r>
        <w:rPr>
          <w:spacing w:val="1"/>
          <w:sz w:val="24"/>
        </w:rPr>
        <w:t xml:space="preserve"> </w:t>
      </w:r>
      <w:r>
        <w:rPr>
          <w:sz w:val="24"/>
        </w:rPr>
        <w:t>spôsobom</w:t>
      </w:r>
      <w:r>
        <w:rPr>
          <w:spacing w:val="1"/>
          <w:sz w:val="24"/>
        </w:rPr>
        <w:t xml:space="preserve"> </w:t>
      </w:r>
      <w:r>
        <w:rPr>
          <w:sz w:val="24"/>
        </w:rPr>
        <w:t>porušovať</w:t>
      </w:r>
      <w:r>
        <w:rPr>
          <w:spacing w:val="1"/>
          <w:sz w:val="24"/>
        </w:rPr>
        <w:t xml:space="preserve"> </w:t>
      </w:r>
      <w:r>
        <w:rPr>
          <w:sz w:val="24"/>
        </w:rPr>
        <w:t>základné</w:t>
      </w:r>
      <w:r>
        <w:rPr>
          <w:spacing w:val="1"/>
          <w:sz w:val="24"/>
        </w:rPr>
        <w:t xml:space="preserve"> </w:t>
      </w:r>
      <w:r>
        <w:rPr>
          <w:sz w:val="24"/>
        </w:rPr>
        <w:t>ľudské</w:t>
      </w:r>
      <w:r>
        <w:rPr>
          <w:spacing w:val="1"/>
          <w:sz w:val="24"/>
        </w:rPr>
        <w:t xml:space="preserve"> </w:t>
      </w:r>
      <w:r>
        <w:rPr>
          <w:sz w:val="24"/>
        </w:rPr>
        <w:t>práva</w:t>
      </w:r>
      <w:r>
        <w:rPr>
          <w:spacing w:val="1"/>
          <w:sz w:val="24"/>
        </w:rPr>
        <w:t xml:space="preserve"> </w:t>
      </w:r>
      <w:r>
        <w:rPr>
          <w:sz w:val="24"/>
        </w:rPr>
        <w:t>zakotvené</w:t>
      </w:r>
      <w:r>
        <w:rPr>
          <w:spacing w:val="1"/>
          <w:sz w:val="24"/>
        </w:rPr>
        <w:t xml:space="preserve"> </w:t>
      </w:r>
      <w:r>
        <w:rPr>
          <w:sz w:val="24"/>
        </w:rPr>
        <w:t>v Charte</w:t>
      </w:r>
      <w:r>
        <w:rPr>
          <w:spacing w:val="1"/>
          <w:sz w:val="24"/>
        </w:rPr>
        <w:t xml:space="preserve"> </w:t>
      </w:r>
      <w:r>
        <w:rPr>
          <w:sz w:val="24"/>
        </w:rPr>
        <w:t>ľudských</w:t>
      </w:r>
      <w:r>
        <w:rPr>
          <w:spacing w:val="-1"/>
          <w:sz w:val="24"/>
        </w:rPr>
        <w:t xml:space="preserve"> </w:t>
      </w:r>
      <w:r>
        <w:rPr>
          <w:sz w:val="24"/>
        </w:rPr>
        <w:t>práv a v Deklarácií o</w:t>
      </w:r>
      <w:r>
        <w:rPr>
          <w:spacing w:val="-1"/>
          <w:sz w:val="24"/>
        </w:rPr>
        <w:t xml:space="preserve"> </w:t>
      </w:r>
      <w:r>
        <w:rPr>
          <w:sz w:val="24"/>
        </w:rPr>
        <w:t>právach dieťaťa.</w:t>
      </w:r>
    </w:p>
    <w:p w:rsidR="00A628A4" w:rsidRDefault="00A628A4">
      <w:pPr>
        <w:pStyle w:val="Zkladntext"/>
      </w:pPr>
    </w:p>
    <w:p w:rsidR="00A628A4" w:rsidRDefault="00A8192A">
      <w:pPr>
        <w:pStyle w:val="Odsekzoznamu"/>
        <w:numPr>
          <w:ilvl w:val="0"/>
          <w:numId w:val="4"/>
        </w:numPr>
        <w:tabs>
          <w:tab w:val="left" w:pos="825"/>
        </w:tabs>
        <w:ind w:right="119"/>
        <w:jc w:val="both"/>
        <w:rPr>
          <w:sz w:val="24"/>
        </w:rPr>
      </w:pPr>
      <w:r>
        <w:rPr>
          <w:sz w:val="24"/>
        </w:rPr>
        <w:t>V prípade podozrenia na užitie akejkoľvek návykovej látky v záujme ochrany Vášho</w:t>
      </w:r>
      <w:r>
        <w:rPr>
          <w:spacing w:val="1"/>
          <w:sz w:val="24"/>
        </w:rPr>
        <w:t xml:space="preserve"> </w:t>
      </w:r>
      <w:r>
        <w:rPr>
          <w:sz w:val="24"/>
        </w:rPr>
        <w:t>dieťaťa</w:t>
      </w:r>
      <w:r>
        <w:rPr>
          <w:spacing w:val="-2"/>
          <w:sz w:val="24"/>
        </w:rPr>
        <w:t xml:space="preserve"> </w:t>
      </w:r>
      <w:r>
        <w:rPr>
          <w:sz w:val="24"/>
        </w:rPr>
        <w:t>škola</w:t>
      </w:r>
      <w:r>
        <w:rPr>
          <w:spacing w:val="-1"/>
          <w:sz w:val="24"/>
        </w:rPr>
        <w:t xml:space="preserve"> </w:t>
      </w:r>
      <w:r>
        <w:rPr>
          <w:sz w:val="24"/>
        </w:rPr>
        <w:t>navrhuje</w:t>
      </w:r>
      <w:r>
        <w:rPr>
          <w:spacing w:val="-2"/>
          <w:sz w:val="24"/>
        </w:rPr>
        <w:t xml:space="preserve"> </w:t>
      </w:r>
      <w:r>
        <w:rPr>
          <w:sz w:val="24"/>
        </w:rPr>
        <w:t>nasledovný</w:t>
      </w:r>
      <w:r>
        <w:rPr>
          <w:spacing w:val="-5"/>
          <w:sz w:val="24"/>
        </w:rPr>
        <w:t xml:space="preserve"> </w:t>
      </w:r>
      <w:r>
        <w:rPr>
          <w:sz w:val="24"/>
        </w:rPr>
        <w:t>postup: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197"/>
        </w:tabs>
        <w:ind w:right="114"/>
        <w:jc w:val="both"/>
        <w:rPr>
          <w:sz w:val="24"/>
        </w:rPr>
      </w:pPr>
      <w:r>
        <w:rPr>
          <w:sz w:val="24"/>
        </w:rPr>
        <w:t>pri zistení, že žiak je pod vplyvom alkoholu alebo omamných látok, škola túto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skutočnosť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oznámi</w:t>
      </w:r>
      <w:r>
        <w:rPr>
          <w:spacing w:val="-13"/>
          <w:sz w:val="24"/>
        </w:rPr>
        <w:t xml:space="preserve"> </w:t>
      </w:r>
      <w:r>
        <w:rPr>
          <w:sz w:val="24"/>
        </w:rPr>
        <w:t>Mestskému</w:t>
      </w:r>
      <w:r>
        <w:rPr>
          <w:spacing w:val="-14"/>
          <w:sz w:val="24"/>
        </w:rPr>
        <w:t xml:space="preserve"> </w:t>
      </w:r>
      <w:r>
        <w:rPr>
          <w:sz w:val="24"/>
        </w:rPr>
        <w:t>úradu</w:t>
      </w:r>
      <w:r>
        <w:rPr>
          <w:spacing w:val="-9"/>
          <w:sz w:val="24"/>
        </w:rPr>
        <w:t xml:space="preserve"> </w:t>
      </w:r>
      <w:r>
        <w:rPr>
          <w:sz w:val="24"/>
        </w:rPr>
        <w:t>v Sabinove,</w:t>
      </w:r>
      <w:r>
        <w:rPr>
          <w:spacing w:val="-11"/>
          <w:sz w:val="24"/>
        </w:rPr>
        <w:t xml:space="preserve"> </w:t>
      </w:r>
      <w:r>
        <w:rPr>
          <w:sz w:val="24"/>
        </w:rPr>
        <w:t>Policajnému</w:t>
      </w:r>
      <w:r>
        <w:rPr>
          <w:spacing w:val="-15"/>
          <w:sz w:val="24"/>
        </w:rPr>
        <w:t xml:space="preserve"> </w:t>
      </w:r>
      <w:r>
        <w:rPr>
          <w:sz w:val="24"/>
        </w:rPr>
        <w:t>zboru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bezodkladne</w:t>
      </w:r>
      <w:r>
        <w:rPr>
          <w:spacing w:val="-57"/>
          <w:sz w:val="24"/>
        </w:rPr>
        <w:t xml:space="preserve"> </w:t>
      </w:r>
      <w:r>
        <w:rPr>
          <w:sz w:val="24"/>
        </w:rPr>
        <w:t>privolá</w:t>
      </w:r>
      <w:r>
        <w:rPr>
          <w:spacing w:val="-1"/>
          <w:sz w:val="24"/>
        </w:rPr>
        <w:t xml:space="preserve"> </w:t>
      </w:r>
      <w:r>
        <w:rPr>
          <w:sz w:val="24"/>
        </w:rPr>
        <w:t>zákonných zástupcov,</w:t>
      </w:r>
    </w:p>
    <w:p w:rsidR="00A628A4" w:rsidRDefault="00A628A4">
      <w:pPr>
        <w:jc w:val="both"/>
        <w:rPr>
          <w:sz w:val="24"/>
        </w:rPr>
        <w:sectPr w:rsidR="00A628A4">
          <w:headerReference w:type="default" r:id="rId7"/>
          <w:type w:val="continuous"/>
          <w:pgSz w:w="11910" w:h="16840"/>
          <w:pgMar w:top="1320" w:right="1300" w:bottom="280" w:left="1300" w:header="721" w:footer="708" w:gutter="0"/>
          <w:pgNumType w:start="1"/>
          <w:cols w:space="708"/>
        </w:sectPr>
      </w:pPr>
    </w:p>
    <w:p w:rsidR="00A628A4" w:rsidRDefault="00A8192A">
      <w:pPr>
        <w:pStyle w:val="Odsekzoznamu"/>
        <w:numPr>
          <w:ilvl w:val="1"/>
          <w:numId w:val="4"/>
        </w:numPr>
        <w:tabs>
          <w:tab w:val="left" w:pos="1197"/>
        </w:tabs>
        <w:spacing w:before="80"/>
        <w:ind w:right="113"/>
        <w:jc w:val="both"/>
        <w:rPr>
          <w:sz w:val="24"/>
        </w:rPr>
      </w:pPr>
      <w:r>
        <w:rPr>
          <w:sz w:val="24"/>
        </w:rPr>
        <w:lastRenderedPageBreak/>
        <w:t>v prípade pozitívnych výsledkov sa odporúča zákonným zástupcom spolupráca so</w:t>
      </w:r>
      <w:r>
        <w:rPr>
          <w:spacing w:val="1"/>
          <w:sz w:val="24"/>
        </w:rPr>
        <w:t xml:space="preserve"> </w:t>
      </w:r>
      <w:r>
        <w:rPr>
          <w:sz w:val="24"/>
        </w:rPr>
        <w:t>školským psychológom, odbornými zamestnancami príslušného CPPPaP, podľa</w:t>
      </w:r>
      <w:r>
        <w:rPr>
          <w:spacing w:val="1"/>
          <w:sz w:val="24"/>
        </w:rPr>
        <w:t xml:space="preserve"> </w:t>
      </w:r>
      <w:r>
        <w:rPr>
          <w:sz w:val="24"/>
        </w:rPr>
        <w:t>potreby</w:t>
      </w:r>
      <w:r>
        <w:rPr>
          <w:spacing w:val="-4"/>
          <w:sz w:val="24"/>
        </w:rPr>
        <w:t xml:space="preserve"> </w:t>
      </w:r>
      <w:r>
        <w:rPr>
          <w:sz w:val="24"/>
        </w:rPr>
        <w:t>aj s</w:t>
      </w:r>
      <w:r>
        <w:rPr>
          <w:spacing w:val="-1"/>
          <w:sz w:val="24"/>
        </w:rPr>
        <w:t xml:space="preserve"> </w:t>
      </w:r>
      <w:r>
        <w:rPr>
          <w:sz w:val="24"/>
        </w:rPr>
        <w:t>príslušným pediatrom, sociálnym kurátorom</w:t>
      </w:r>
      <w:r>
        <w:rPr>
          <w:spacing w:val="-1"/>
          <w:sz w:val="24"/>
        </w:rPr>
        <w:t xml:space="preserve"> </w:t>
      </w:r>
      <w:r>
        <w:rPr>
          <w:sz w:val="24"/>
        </w:rPr>
        <w:t>alebo políciou.</w:t>
      </w:r>
    </w:p>
    <w:p w:rsidR="00A628A4" w:rsidRDefault="00A628A4">
      <w:pPr>
        <w:pStyle w:val="Zkladntext"/>
      </w:pPr>
    </w:p>
    <w:p w:rsidR="00A628A4" w:rsidRDefault="00A8192A">
      <w:pPr>
        <w:pStyle w:val="Odsekzoznamu"/>
        <w:numPr>
          <w:ilvl w:val="0"/>
          <w:numId w:val="4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prípade</w:t>
      </w:r>
      <w:r>
        <w:rPr>
          <w:spacing w:val="-3"/>
          <w:sz w:val="24"/>
        </w:rPr>
        <w:t xml:space="preserve"> </w:t>
      </w:r>
      <w:r>
        <w:rPr>
          <w:sz w:val="24"/>
        </w:rPr>
        <w:t>podozrenia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šikanovanie</w:t>
      </w:r>
      <w:r>
        <w:rPr>
          <w:spacing w:val="-2"/>
          <w:sz w:val="24"/>
        </w:rPr>
        <w:t xml:space="preserve"> </w:t>
      </w:r>
      <w:r>
        <w:rPr>
          <w:sz w:val="24"/>
        </w:rPr>
        <w:t>škola</w:t>
      </w:r>
      <w:r>
        <w:rPr>
          <w:spacing w:val="-3"/>
          <w:sz w:val="24"/>
        </w:rPr>
        <w:t xml:space="preserve"> </w:t>
      </w:r>
      <w:r>
        <w:rPr>
          <w:sz w:val="24"/>
        </w:rPr>
        <w:t>prijala</w:t>
      </w:r>
      <w:r>
        <w:rPr>
          <w:spacing w:val="-1"/>
          <w:sz w:val="24"/>
        </w:rPr>
        <w:t xml:space="preserve"> </w:t>
      </w:r>
      <w:r>
        <w:rPr>
          <w:sz w:val="24"/>
        </w:rPr>
        <w:t>nasledovný</w:t>
      </w:r>
      <w:r>
        <w:rPr>
          <w:spacing w:val="-7"/>
          <w:sz w:val="24"/>
        </w:rPr>
        <w:t xml:space="preserve"> </w:t>
      </w:r>
      <w:r>
        <w:rPr>
          <w:sz w:val="24"/>
        </w:rPr>
        <w:t>postup:</w:t>
      </w:r>
    </w:p>
    <w:p w:rsidR="00A628A4" w:rsidRDefault="00A8192A">
      <w:pPr>
        <w:pStyle w:val="Zkladntext"/>
        <w:tabs>
          <w:tab w:val="left" w:pos="6614"/>
        </w:tabs>
        <w:ind w:left="824"/>
      </w:pPr>
      <w:r>
        <w:t>Riaditeľ</w:t>
      </w:r>
      <w:r>
        <w:rPr>
          <w:spacing w:val="48"/>
        </w:rPr>
        <w:t xml:space="preserve"> </w:t>
      </w:r>
      <w:r>
        <w:t>školy</w:t>
      </w:r>
      <w:r>
        <w:rPr>
          <w:spacing w:val="45"/>
        </w:rPr>
        <w:t xml:space="preserve"> </w:t>
      </w:r>
      <w:r>
        <w:t>alebo</w:t>
      </w:r>
      <w:r>
        <w:rPr>
          <w:spacing w:val="47"/>
        </w:rPr>
        <w:t xml:space="preserve"> </w:t>
      </w:r>
      <w:r>
        <w:t>ním</w:t>
      </w:r>
      <w:r>
        <w:rPr>
          <w:spacing w:val="48"/>
        </w:rPr>
        <w:t xml:space="preserve"> </w:t>
      </w:r>
      <w:r>
        <w:t>poverená</w:t>
      </w:r>
      <w:r>
        <w:rPr>
          <w:spacing w:val="47"/>
        </w:rPr>
        <w:t xml:space="preserve"> </w:t>
      </w:r>
      <w:r>
        <w:t>osoba</w:t>
      </w:r>
      <w:r>
        <w:rPr>
          <w:spacing w:val="46"/>
        </w:rPr>
        <w:t xml:space="preserve"> </w:t>
      </w:r>
      <w:r>
        <w:t>pri</w:t>
      </w:r>
      <w:r>
        <w:rPr>
          <w:spacing w:val="49"/>
        </w:rPr>
        <w:t xml:space="preserve"> </w:t>
      </w:r>
      <w:r>
        <w:t>zisťovaní</w:t>
      </w:r>
      <w:r>
        <w:tab/>
        <w:t>a</w:t>
      </w:r>
      <w:r>
        <w:rPr>
          <w:spacing w:val="1"/>
        </w:rPr>
        <w:t xml:space="preserve"> </w:t>
      </w:r>
      <w:r>
        <w:t>preverovaní</w:t>
      </w:r>
      <w:r>
        <w:rPr>
          <w:spacing w:val="45"/>
        </w:rPr>
        <w:t xml:space="preserve"> </w:t>
      </w:r>
      <w:r>
        <w:t>šikanovania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70"/>
        </w:tabs>
        <w:ind w:left="1069" w:hanging="246"/>
        <w:rPr>
          <w:sz w:val="24"/>
        </w:rPr>
      </w:pPr>
      <w:r>
        <w:rPr>
          <w:sz w:val="24"/>
        </w:rPr>
        <w:t>zabezpečí</w:t>
      </w:r>
      <w:r>
        <w:rPr>
          <w:spacing w:val="-1"/>
          <w:sz w:val="24"/>
        </w:rPr>
        <w:t xml:space="preserve"> </w:t>
      </w:r>
      <w:r>
        <w:rPr>
          <w:sz w:val="24"/>
        </w:rPr>
        <w:t>bezodkladnú</w:t>
      </w:r>
      <w:r>
        <w:rPr>
          <w:spacing w:val="-1"/>
          <w:sz w:val="24"/>
        </w:rPr>
        <w:t xml:space="preserve"> </w:t>
      </w: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obetiam a ochranu</w:t>
      </w:r>
      <w:r>
        <w:rPr>
          <w:spacing w:val="-1"/>
          <w:sz w:val="24"/>
        </w:rPr>
        <w:t xml:space="preserve"> </w:t>
      </w:r>
      <w:r>
        <w:rPr>
          <w:sz w:val="24"/>
        </w:rPr>
        <w:t>obetí,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85"/>
        </w:tabs>
        <w:ind w:left="1084" w:hanging="261"/>
        <w:rPr>
          <w:sz w:val="24"/>
        </w:rPr>
      </w:pPr>
      <w:r>
        <w:rPr>
          <w:sz w:val="24"/>
        </w:rPr>
        <w:t>zabezpečí</w:t>
      </w:r>
      <w:r>
        <w:rPr>
          <w:spacing w:val="-1"/>
          <w:sz w:val="24"/>
        </w:rPr>
        <w:t xml:space="preserve"> </w:t>
      </w:r>
      <w:r>
        <w:rPr>
          <w:sz w:val="24"/>
        </w:rPr>
        <w:t>dozor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triede,</w:t>
      </w:r>
      <w:r>
        <w:rPr>
          <w:spacing w:val="-1"/>
          <w:sz w:val="24"/>
        </w:rPr>
        <w:t xml:space="preserve"> </w:t>
      </w:r>
      <w:r>
        <w:rPr>
          <w:sz w:val="24"/>
        </w:rPr>
        <w:t>kde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preveruje</w:t>
      </w:r>
      <w:r>
        <w:rPr>
          <w:spacing w:val="-2"/>
          <w:sz w:val="24"/>
        </w:rPr>
        <w:t xml:space="preserve"> </w:t>
      </w:r>
      <w:r>
        <w:rPr>
          <w:sz w:val="24"/>
        </w:rPr>
        <w:t>šikanovanie,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70"/>
        </w:tabs>
        <w:ind w:left="1069" w:hanging="246"/>
        <w:rPr>
          <w:sz w:val="24"/>
        </w:rPr>
      </w:pPr>
      <w:r>
        <w:rPr>
          <w:sz w:val="24"/>
        </w:rPr>
        <w:t>vykonáva</w:t>
      </w:r>
      <w:r>
        <w:rPr>
          <w:spacing w:val="-3"/>
          <w:sz w:val="24"/>
        </w:rPr>
        <w:t xml:space="preserve"> </w:t>
      </w:r>
      <w:r>
        <w:rPr>
          <w:sz w:val="24"/>
        </w:rPr>
        <w:t>opatrenia</w:t>
      </w:r>
      <w:r>
        <w:rPr>
          <w:spacing w:val="-3"/>
          <w:sz w:val="24"/>
        </w:rPr>
        <w:t xml:space="preserve"> </w:t>
      </w:r>
      <w:r>
        <w:rPr>
          <w:sz w:val="24"/>
        </w:rPr>
        <w:t>na zabránenia</w:t>
      </w:r>
      <w:r>
        <w:rPr>
          <w:spacing w:val="-2"/>
          <w:sz w:val="24"/>
        </w:rPr>
        <w:t xml:space="preserve"> </w:t>
      </w:r>
      <w:r>
        <w:rPr>
          <w:sz w:val="24"/>
        </w:rPr>
        <w:t>možnej</w:t>
      </w:r>
      <w:r>
        <w:rPr>
          <w:spacing w:val="1"/>
          <w:sz w:val="24"/>
        </w:rPr>
        <w:t xml:space="preserve"> </w:t>
      </w:r>
      <w:r>
        <w:rPr>
          <w:sz w:val="24"/>
        </w:rPr>
        <w:t>krivej</w:t>
      </w:r>
      <w:r>
        <w:rPr>
          <w:spacing w:val="-2"/>
          <w:sz w:val="24"/>
        </w:rPr>
        <w:t xml:space="preserve"> </w:t>
      </w:r>
      <w:r>
        <w:rPr>
          <w:sz w:val="24"/>
        </w:rPr>
        <w:t>výpovede</w:t>
      </w:r>
      <w:r>
        <w:rPr>
          <w:spacing w:val="-2"/>
          <w:sz w:val="24"/>
        </w:rPr>
        <w:t xml:space="preserve"> </w:t>
      </w:r>
      <w:r>
        <w:rPr>
          <w:sz w:val="24"/>
        </w:rPr>
        <w:t>agresora,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85"/>
        </w:tabs>
        <w:ind w:left="824" w:right="489" w:firstLine="0"/>
        <w:jc w:val="both"/>
        <w:rPr>
          <w:sz w:val="24"/>
        </w:rPr>
      </w:pPr>
      <w:r>
        <w:rPr>
          <w:sz w:val="24"/>
        </w:rPr>
        <w:t>preveruje šikanovanie bezodkladne v čase, keď agresor nie je ešte dohodnutý na</w:t>
      </w:r>
      <w:r>
        <w:rPr>
          <w:spacing w:val="-57"/>
          <w:sz w:val="24"/>
        </w:rPr>
        <w:t xml:space="preserve"> </w:t>
      </w:r>
      <w:r>
        <w:rPr>
          <w:sz w:val="24"/>
        </w:rPr>
        <w:t>spoločnej výpovedi s obeťou, svedkami alebo inými osobami, ktoré na šikanovanie</w:t>
      </w:r>
      <w:r>
        <w:rPr>
          <w:spacing w:val="-58"/>
          <w:sz w:val="24"/>
        </w:rPr>
        <w:t xml:space="preserve"> </w:t>
      </w:r>
      <w:r>
        <w:rPr>
          <w:sz w:val="24"/>
        </w:rPr>
        <w:t>upozornili,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70"/>
        </w:tabs>
        <w:ind w:left="1069" w:hanging="246"/>
        <w:jc w:val="both"/>
        <w:rPr>
          <w:sz w:val="24"/>
        </w:rPr>
      </w:pPr>
      <w:r>
        <w:rPr>
          <w:sz w:val="24"/>
        </w:rPr>
        <w:t>zabezpečí,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6"/>
          <w:sz w:val="24"/>
        </w:rPr>
        <w:t xml:space="preserve"> </w:t>
      </w:r>
      <w:r>
        <w:rPr>
          <w:sz w:val="24"/>
        </w:rPr>
        <w:t>obeť</w:t>
      </w:r>
      <w:r>
        <w:rPr>
          <w:spacing w:val="-2"/>
          <w:sz w:val="24"/>
        </w:rPr>
        <w:t xml:space="preserve"> </w:t>
      </w:r>
      <w:r>
        <w:rPr>
          <w:sz w:val="24"/>
        </w:rPr>
        <w:t>nebola</w:t>
      </w:r>
      <w:r>
        <w:rPr>
          <w:spacing w:val="-1"/>
          <w:sz w:val="24"/>
        </w:rPr>
        <w:t xml:space="preserve"> </w:t>
      </w:r>
      <w:r>
        <w:rPr>
          <w:sz w:val="24"/>
        </w:rPr>
        <w:t>konfrontovaná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agresorom,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43"/>
        </w:tabs>
        <w:ind w:left="824" w:right="496" w:firstLine="0"/>
        <w:jc w:val="both"/>
        <w:rPr>
          <w:sz w:val="24"/>
        </w:rPr>
      </w:pPr>
      <w:r>
        <w:rPr>
          <w:sz w:val="24"/>
        </w:rPr>
        <w:t>zabezpečí zistenie vhodných svedkov a uskutočnenie individuálnych rozhovorov</w:t>
      </w:r>
      <w:r>
        <w:rPr>
          <w:spacing w:val="-57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konfrontačných rozhovorov so</w:t>
      </w:r>
      <w:r>
        <w:rPr>
          <w:spacing w:val="-1"/>
          <w:sz w:val="24"/>
        </w:rPr>
        <w:t xml:space="preserve"> </w:t>
      </w:r>
      <w:r>
        <w:rPr>
          <w:sz w:val="24"/>
        </w:rPr>
        <w:t>svedkami,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82"/>
        </w:tabs>
        <w:spacing w:before="1"/>
        <w:ind w:left="824" w:right="287" w:firstLine="0"/>
        <w:jc w:val="both"/>
        <w:rPr>
          <w:sz w:val="24"/>
        </w:rPr>
      </w:pPr>
      <w:r>
        <w:rPr>
          <w:sz w:val="24"/>
        </w:rPr>
        <w:t xml:space="preserve">uchováva dôkazy pri podozrení na </w:t>
      </w:r>
      <w:proofErr w:type="spellStart"/>
      <w:r>
        <w:rPr>
          <w:sz w:val="24"/>
        </w:rPr>
        <w:t>kyberšikanovanie</w:t>
      </w:r>
      <w:proofErr w:type="spellEnd"/>
      <w:r>
        <w:rPr>
          <w:sz w:val="24"/>
        </w:rPr>
        <w:t xml:space="preserve"> v spolupráci s koordinátorom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informatizácie</w:t>
      </w:r>
      <w:r>
        <w:rPr>
          <w:spacing w:val="-1"/>
          <w:sz w:val="24"/>
        </w:rPr>
        <w:t xml:space="preserve"> </w:t>
      </w:r>
      <w:r>
        <w:rPr>
          <w:sz w:val="24"/>
        </w:rPr>
        <w:t>alebo externým expertom,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85"/>
        </w:tabs>
        <w:ind w:left="1084" w:hanging="261"/>
        <w:jc w:val="both"/>
        <w:rPr>
          <w:sz w:val="24"/>
        </w:rPr>
      </w:pPr>
      <w:r>
        <w:rPr>
          <w:sz w:val="24"/>
        </w:rPr>
        <w:t>kontaktuje</w:t>
      </w:r>
      <w:r>
        <w:rPr>
          <w:spacing w:val="-2"/>
          <w:sz w:val="24"/>
        </w:rPr>
        <w:t xml:space="preserve"> </w:t>
      </w:r>
      <w:r>
        <w:rPr>
          <w:sz w:val="24"/>
        </w:rPr>
        <w:t>vo</w:t>
      </w:r>
      <w:r>
        <w:rPr>
          <w:spacing w:val="-2"/>
          <w:sz w:val="24"/>
        </w:rPr>
        <w:t xml:space="preserve"> </w:t>
      </w:r>
      <w:r>
        <w:rPr>
          <w:sz w:val="24"/>
        </w:rPr>
        <w:t>vzťahu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obeti,</w:t>
      </w:r>
      <w:r>
        <w:rPr>
          <w:spacing w:val="-2"/>
          <w:sz w:val="24"/>
        </w:rPr>
        <w:t xml:space="preserve"> </w:t>
      </w:r>
      <w:r>
        <w:rPr>
          <w:sz w:val="24"/>
        </w:rPr>
        <w:t>agresorovi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svedkovi</w:t>
      </w:r>
      <w:r>
        <w:rPr>
          <w:spacing w:val="-1"/>
          <w:sz w:val="24"/>
        </w:rPr>
        <w:t xml:space="preserve"> </w:t>
      </w:r>
      <w:r>
        <w:rPr>
          <w:sz w:val="24"/>
        </w:rPr>
        <w:t>šikanovania</w:t>
      </w:r>
    </w:p>
    <w:p w:rsidR="00A628A4" w:rsidRDefault="00A8192A">
      <w:pPr>
        <w:pStyle w:val="Odsekzoznamu"/>
        <w:numPr>
          <w:ilvl w:val="2"/>
          <w:numId w:val="4"/>
        </w:numPr>
        <w:tabs>
          <w:tab w:val="left" w:pos="1817"/>
          <w:tab w:val="left" w:pos="1818"/>
        </w:tabs>
        <w:spacing w:before="2" w:line="293" w:lineRule="exact"/>
        <w:rPr>
          <w:sz w:val="24"/>
        </w:rPr>
      </w:pPr>
      <w:r>
        <w:rPr>
          <w:sz w:val="24"/>
        </w:rPr>
        <w:t>zákonných</w:t>
      </w:r>
      <w:r>
        <w:rPr>
          <w:spacing w:val="-2"/>
          <w:sz w:val="24"/>
        </w:rPr>
        <w:t xml:space="preserve"> </w:t>
      </w:r>
      <w:r>
        <w:rPr>
          <w:sz w:val="24"/>
        </w:rPr>
        <w:t>zástupcov,</w:t>
      </w:r>
    </w:p>
    <w:p w:rsidR="00A628A4" w:rsidRDefault="00A8192A">
      <w:pPr>
        <w:pStyle w:val="Odsekzoznamu"/>
        <w:numPr>
          <w:ilvl w:val="2"/>
          <w:numId w:val="4"/>
        </w:numPr>
        <w:tabs>
          <w:tab w:val="left" w:pos="1817"/>
          <w:tab w:val="left" w:pos="1818"/>
        </w:tabs>
        <w:spacing w:line="293" w:lineRule="exact"/>
        <w:rPr>
          <w:sz w:val="24"/>
        </w:rPr>
      </w:pPr>
      <w:r>
        <w:rPr>
          <w:sz w:val="24"/>
        </w:rPr>
        <w:t>osoby,</w:t>
      </w:r>
      <w:r>
        <w:rPr>
          <w:spacing w:val="-1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osobne</w:t>
      </w:r>
      <w:r>
        <w:rPr>
          <w:spacing w:val="-2"/>
          <w:sz w:val="24"/>
        </w:rPr>
        <w:t xml:space="preserve"> </w:t>
      </w:r>
      <w:r>
        <w:rPr>
          <w:sz w:val="24"/>
        </w:rPr>
        <w:t>starajú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dieťa,</w:t>
      </w:r>
    </w:p>
    <w:p w:rsidR="00A628A4" w:rsidRDefault="00A8192A">
      <w:pPr>
        <w:pStyle w:val="Odsekzoznamu"/>
        <w:numPr>
          <w:ilvl w:val="2"/>
          <w:numId w:val="4"/>
        </w:numPr>
        <w:tabs>
          <w:tab w:val="left" w:pos="1817"/>
          <w:tab w:val="left" w:pos="1818"/>
        </w:tabs>
        <w:spacing w:before="1" w:line="293" w:lineRule="exact"/>
        <w:rPr>
          <w:sz w:val="24"/>
        </w:rPr>
      </w:pPr>
      <w:r>
        <w:rPr>
          <w:sz w:val="24"/>
        </w:rPr>
        <w:t>zariadenie,</w:t>
      </w:r>
      <w:r>
        <w:rPr>
          <w:spacing w:val="-1"/>
          <w:sz w:val="24"/>
        </w:rPr>
        <w:t xml:space="preserve"> </w:t>
      </w:r>
      <w:r>
        <w:rPr>
          <w:sz w:val="24"/>
        </w:rPr>
        <w:t>v ktorom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žiak umiestnený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základe</w:t>
      </w:r>
      <w:r>
        <w:rPr>
          <w:spacing w:val="-2"/>
          <w:sz w:val="24"/>
        </w:rPr>
        <w:t xml:space="preserve"> </w:t>
      </w:r>
      <w:r>
        <w:rPr>
          <w:sz w:val="24"/>
        </w:rPr>
        <w:t>rozhodnutia</w:t>
      </w:r>
      <w:r>
        <w:rPr>
          <w:spacing w:val="-1"/>
          <w:sz w:val="24"/>
        </w:rPr>
        <w:t xml:space="preserve"> </w:t>
      </w:r>
      <w:r>
        <w:rPr>
          <w:sz w:val="24"/>
        </w:rPr>
        <w:t>súdu,</w:t>
      </w:r>
    </w:p>
    <w:p w:rsidR="00A628A4" w:rsidRDefault="00A8192A">
      <w:pPr>
        <w:pStyle w:val="Odsekzoznamu"/>
        <w:numPr>
          <w:ilvl w:val="2"/>
          <w:numId w:val="4"/>
        </w:numPr>
        <w:tabs>
          <w:tab w:val="left" w:pos="1817"/>
          <w:tab w:val="left" w:pos="1818"/>
        </w:tabs>
        <w:spacing w:before="2" w:line="237" w:lineRule="auto"/>
        <w:ind w:right="518"/>
        <w:rPr>
          <w:sz w:val="24"/>
        </w:rPr>
      </w:pPr>
      <w:r>
        <w:rPr>
          <w:sz w:val="24"/>
        </w:rPr>
        <w:t>zariadenie sociálnoprávnej ochrany detí a sociálnej kurately, v ktorom je</w:t>
      </w:r>
      <w:r>
        <w:rPr>
          <w:spacing w:val="-57"/>
          <w:sz w:val="24"/>
        </w:rPr>
        <w:t xml:space="preserve"> </w:t>
      </w:r>
      <w:r>
        <w:rPr>
          <w:sz w:val="24"/>
        </w:rPr>
        <w:t>žiak</w:t>
      </w:r>
      <w:r>
        <w:rPr>
          <w:spacing w:val="-1"/>
          <w:sz w:val="24"/>
        </w:rPr>
        <w:t xml:space="preserve"> </w:t>
      </w:r>
      <w:r>
        <w:rPr>
          <w:sz w:val="24"/>
        </w:rPr>
        <w:t>umiestnený,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32"/>
        </w:tabs>
        <w:ind w:left="1031" w:hanging="208"/>
        <w:rPr>
          <w:sz w:val="24"/>
        </w:rPr>
      </w:pPr>
      <w:r>
        <w:rPr>
          <w:sz w:val="24"/>
        </w:rPr>
        <w:t>kontaktuje</w:t>
      </w:r>
      <w:r>
        <w:rPr>
          <w:spacing w:val="-1"/>
          <w:sz w:val="24"/>
        </w:rPr>
        <w:t xml:space="preserve"> </w:t>
      </w:r>
      <w:r>
        <w:rPr>
          <w:sz w:val="24"/>
        </w:rPr>
        <w:t>miestne</w:t>
      </w:r>
      <w:r>
        <w:rPr>
          <w:spacing w:val="-1"/>
          <w:sz w:val="24"/>
        </w:rPr>
        <w:t xml:space="preserve"> </w:t>
      </w:r>
      <w:r>
        <w:rPr>
          <w:sz w:val="24"/>
        </w:rPr>
        <w:t>príslušné</w:t>
      </w:r>
      <w:r>
        <w:rPr>
          <w:spacing w:val="-2"/>
          <w:sz w:val="24"/>
        </w:rPr>
        <w:t xml:space="preserve"> </w:t>
      </w:r>
      <w:r>
        <w:rPr>
          <w:sz w:val="24"/>
        </w:rPr>
        <w:t>centrum,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31"/>
        </w:tabs>
        <w:ind w:left="1030" w:hanging="207"/>
        <w:rPr>
          <w:sz w:val="24"/>
        </w:rPr>
      </w:pP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použitie</w:t>
      </w:r>
      <w:r>
        <w:rPr>
          <w:spacing w:val="-2"/>
          <w:sz w:val="24"/>
        </w:rPr>
        <w:t xml:space="preserve"> </w:t>
      </w:r>
      <w:r>
        <w:rPr>
          <w:sz w:val="24"/>
        </w:rPr>
        <w:t>anonymnej</w:t>
      </w:r>
      <w:r>
        <w:rPr>
          <w:spacing w:val="-2"/>
          <w:sz w:val="24"/>
        </w:rPr>
        <w:t xml:space="preserve"> </w:t>
      </w:r>
      <w:r>
        <w:rPr>
          <w:sz w:val="24"/>
        </w:rPr>
        <w:t>dotazníkovej</w:t>
      </w:r>
      <w:r>
        <w:rPr>
          <w:spacing w:val="-1"/>
          <w:sz w:val="24"/>
        </w:rPr>
        <w:t xml:space="preserve"> </w:t>
      </w:r>
      <w:r>
        <w:rPr>
          <w:sz w:val="24"/>
        </w:rPr>
        <w:t>metódy,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85"/>
        </w:tabs>
        <w:ind w:left="1084" w:hanging="261"/>
        <w:rPr>
          <w:sz w:val="24"/>
        </w:rPr>
      </w:pPr>
      <w:r>
        <w:rPr>
          <w:sz w:val="24"/>
        </w:rPr>
        <w:t>vedie</w:t>
      </w:r>
      <w:r>
        <w:rPr>
          <w:spacing w:val="-2"/>
          <w:sz w:val="24"/>
        </w:rPr>
        <w:t xml:space="preserve"> </w:t>
      </w:r>
      <w:r>
        <w:rPr>
          <w:sz w:val="24"/>
        </w:rPr>
        <w:t>písomné</w:t>
      </w:r>
      <w:r>
        <w:rPr>
          <w:spacing w:val="-3"/>
          <w:sz w:val="24"/>
        </w:rPr>
        <w:t xml:space="preserve"> </w:t>
      </w:r>
      <w:r>
        <w:rPr>
          <w:sz w:val="24"/>
        </w:rPr>
        <w:t>záznamy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riešení</w:t>
      </w:r>
      <w:r>
        <w:rPr>
          <w:spacing w:val="-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2"/>
          <w:sz w:val="24"/>
        </w:rPr>
        <w:t xml:space="preserve"> </w:t>
      </w:r>
      <w:r>
        <w:rPr>
          <w:sz w:val="24"/>
        </w:rPr>
        <w:t>prípadov</w:t>
      </w:r>
      <w:r>
        <w:rPr>
          <w:spacing w:val="1"/>
          <w:sz w:val="24"/>
        </w:rPr>
        <w:t xml:space="preserve"> </w:t>
      </w:r>
      <w:r>
        <w:rPr>
          <w:sz w:val="24"/>
        </w:rPr>
        <w:t>šikanovania,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032"/>
        </w:tabs>
        <w:ind w:left="824" w:right="1498" w:firstLine="0"/>
        <w:rPr>
          <w:sz w:val="24"/>
        </w:rPr>
      </w:pPr>
      <w:r>
        <w:rPr>
          <w:sz w:val="24"/>
        </w:rPr>
        <w:t>zabezpečí</w:t>
      </w:r>
      <w:r>
        <w:rPr>
          <w:spacing w:val="-4"/>
          <w:sz w:val="24"/>
        </w:rPr>
        <w:t xml:space="preserve"> </w:t>
      </w:r>
      <w:r>
        <w:rPr>
          <w:sz w:val="24"/>
        </w:rPr>
        <w:t>pri</w:t>
      </w:r>
      <w:r>
        <w:rPr>
          <w:spacing w:val="-4"/>
          <w:sz w:val="24"/>
        </w:rPr>
        <w:t xml:space="preserve"> </w:t>
      </w:r>
      <w:r>
        <w:rPr>
          <w:sz w:val="24"/>
        </w:rPr>
        <w:t>rozhovoroch</w:t>
      </w:r>
      <w:r>
        <w:rPr>
          <w:spacing w:val="-3"/>
          <w:sz w:val="24"/>
        </w:rPr>
        <w:t xml:space="preserve"> </w:t>
      </w:r>
      <w:r>
        <w:rPr>
          <w:sz w:val="24"/>
        </w:rPr>
        <w:t>prítomnosť</w:t>
      </w:r>
      <w:r>
        <w:rPr>
          <w:spacing w:val="-4"/>
          <w:sz w:val="24"/>
        </w:rPr>
        <w:t xml:space="preserve"> </w:t>
      </w:r>
      <w:r>
        <w:rPr>
          <w:sz w:val="24"/>
        </w:rPr>
        <w:t>najmenej</w:t>
      </w:r>
      <w:r>
        <w:rPr>
          <w:spacing w:val="-3"/>
          <w:sz w:val="24"/>
        </w:rPr>
        <w:t xml:space="preserve"> </w:t>
      </w:r>
      <w:r>
        <w:rPr>
          <w:sz w:val="24"/>
        </w:rPr>
        <w:t>dvoch</w:t>
      </w:r>
      <w:r>
        <w:rPr>
          <w:spacing w:val="-4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-57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-1"/>
          <w:sz w:val="24"/>
        </w:rPr>
        <w:t xml:space="preserve"> </w:t>
      </w:r>
      <w:r>
        <w:rPr>
          <w:sz w:val="24"/>
        </w:rPr>
        <w:t>alebo odborných zamestnancov,</w:t>
      </w:r>
    </w:p>
    <w:p w:rsidR="00A628A4" w:rsidRDefault="00A8192A">
      <w:pPr>
        <w:pStyle w:val="Odsekzoznamu"/>
        <w:numPr>
          <w:ilvl w:val="1"/>
          <w:numId w:val="4"/>
        </w:numPr>
        <w:tabs>
          <w:tab w:val="left" w:pos="1152"/>
        </w:tabs>
        <w:spacing w:before="1"/>
        <w:ind w:left="824" w:right="311" w:firstLine="0"/>
        <w:rPr>
          <w:sz w:val="24"/>
        </w:rPr>
      </w:pPr>
      <w:r>
        <w:rPr>
          <w:sz w:val="24"/>
        </w:rPr>
        <w:t>ohlasuje príslušným útvarom Policajného zboru podozrenie na spáchanie</w:t>
      </w:r>
      <w:r>
        <w:rPr>
          <w:spacing w:val="1"/>
          <w:sz w:val="24"/>
        </w:rPr>
        <w:t xml:space="preserve"> </w:t>
      </w:r>
      <w:r>
        <w:rPr>
          <w:sz w:val="24"/>
        </w:rPr>
        <w:t>priestupku alebo trestného činu. V prípade podozrenia na spáchanie trestného činu sa</w:t>
      </w:r>
      <w:r>
        <w:rPr>
          <w:spacing w:val="-57"/>
          <w:sz w:val="24"/>
        </w:rPr>
        <w:t xml:space="preserve"> </w:t>
      </w:r>
      <w:r>
        <w:rPr>
          <w:sz w:val="24"/>
        </w:rPr>
        <w:t>uvedené</w:t>
      </w:r>
      <w:r>
        <w:rPr>
          <w:spacing w:val="-2"/>
          <w:sz w:val="24"/>
        </w:rPr>
        <w:t xml:space="preserve"> </w:t>
      </w:r>
      <w:r>
        <w:rPr>
          <w:sz w:val="24"/>
        </w:rPr>
        <w:t>ohlasuje</w:t>
      </w:r>
      <w:r>
        <w:rPr>
          <w:spacing w:val="-1"/>
          <w:sz w:val="24"/>
        </w:rPr>
        <w:t xml:space="preserve"> </w:t>
      </w:r>
      <w:r>
        <w:rPr>
          <w:sz w:val="24"/>
        </w:rPr>
        <w:t>orgánom</w:t>
      </w:r>
      <w:r>
        <w:rPr>
          <w:spacing w:val="-1"/>
          <w:sz w:val="24"/>
        </w:rPr>
        <w:t xml:space="preserve"> </w:t>
      </w:r>
      <w:r>
        <w:rPr>
          <w:sz w:val="24"/>
        </w:rPr>
        <w:t>činným v</w:t>
      </w:r>
      <w:r>
        <w:rPr>
          <w:spacing w:val="1"/>
          <w:sz w:val="24"/>
        </w:rPr>
        <w:t xml:space="preserve"> </w:t>
      </w:r>
      <w:r>
        <w:rPr>
          <w:sz w:val="24"/>
        </w:rPr>
        <w:t>trestnom konaní,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policajtovi alebo</w:t>
      </w:r>
    </w:p>
    <w:p w:rsidR="00A628A4" w:rsidRDefault="00A8192A">
      <w:pPr>
        <w:pStyle w:val="Zkladntext"/>
        <w:ind w:left="824" w:right="602"/>
      </w:pPr>
      <w:r>
        <w:t>prokurátorovi. V prípade podozrenia na spáchanie priestupku sa uvedené ohlasuje</w:t>
      </w:r>
      <w:r>
        <w:rPr>
          <w:spacing w:val="-57"/>
        </w:rPr>
        <w:t xml:space="preserve"> </w:t>
      </w:r>
      <w:r>
        <w:t>príslušnému</w:t>
      </w:r>
      <w:r>
        <w:rPr>
          <w:spacing w:val="-1"/>
        </w:rPr>
        <w:t xml:space="preserve"> </w:t>
      </w:r>
      <w:r>
        <w:t>okresnému</w:t>
      </w:r>
      <w:r>
        <w:rPr>
          <w:spacing w:val="2"/>
        </w:rPr>
        <w:t xml:space="preserve"> </w:t>
      </w:r>
      <w:r>
        <w:t>úradu.</w:t>
      </w:r>
    </w:p>
    <w:p w:rsidR="00A628A4" w:rsidRDefault="00A628A4">
      <w:pPr>
        <w:pStyle w:val="Zkladntext"/>
        <w:spacing w:before="11"/>
        <w:rPr>
          <w:sz w:val="23"/>
        </w:rPr>
      </w:pPr>
    </w:p>
    <w:p w:rsidR="00A628A4" w:rsidRDefault="00A8192A">
      <w:pPr>
        <w:pStyle w:val="Odsekzoznamu"/>
        <w:numPr>
          <w:ilvl w:val="0"/>
          <w:numId w:val="4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Škola</w:t>
      </w:r>
      <w:r>
        <w:rPr>
          <w:spacing w:val="-3"/>
          <w:sz w:val="24"/>
        </w:rPr>
        <w:t xml:space="preserve"> </w:t>
      </w:r>
      <w:r>
        <w:rPr>
          <w:sz w:val="24"/>
        </w:rPr>
        <w:t>prijala</w:t>
      </w:r>
      <w:r>
        <w:rPr>
          <w:spacing w:val="-3"/>
          <w:sz w:val="24"/>
        </w:rPr>
        <w:t xml:space="preserve"> </w:t>
      </w:r>
      <w:r>
        <w:rPr>
          <w:sz w:val="24"/>
        </w:rPr>
        <w:t>nasledovné</w:t>
      </w:r>
      <w:r>
        <w:rPr>
          <w:spacing w:val="-2"/>
          <w:sz w:val="24"/>
        </w:rPr>
        <w:t xml:space="preserve"> </w:t>
      </w:r>
      <w:r>
        <w:rPr>
          <w:sz w:val="24"/>
        </w:rPr>
        <w:t>opatrenia</w:t>
      </w:r>
      <w:r>
        <w:rPr>
          <w:spacing w:val="-3"/>
          <w:sz w:val="24"/>
        </w:rPr>
        <w:t xml:space="preserve"> </w:t>
      </w:r>
      <w:r>
        <w:rPr>
          <w:sz w:val="24"/>
        </w:rPr>
        <w:t>pri</w:t>
      </w:r>
      <w:r>
        <w:rPr>
          <w:spacing w:val="-2"/>
          <w:sz w:val="24"/>
        </w:rPr>
        <w:t xml:space="preserve"> </w:t>
      </w:r>
      <w:r>
        <w:rPr>
          <w:sz w:val="24"/>
        </w:rPr>
        <w:t>riešení</w:t>
      </w:r>
      <w:r>
        <w:rPr>
          <w:spacing w:val="-3"/>
          <w:sz w:val="24"/>
        </w:rPr>
        <w:t xml:space="preserve"> </w:t>
      </w:r>
      <w:r>
        <w:rPr>
          <w:sz w:val="24"/>
        </w:rPr>
        <w:t>šikanovania:</w:t>
      </w:r>
    </w:p>
    <w:p w:rsidR="00A628A4" w:rsidRDefault="00A628A4">
      <w:pPr>
        <w:pStyle w:val="Zkladntext"/>
        <w:spacing w:before="9"/>
        <w:rPr>
          <w:sz w:val="27"/>
        </w:rPr>
      </w:pPr>
    </w:p>
    <w:p w:rsidR="00A628A4" w:rsidRDefault="00A8192A">
      <w:pPr>
        <w:pStyle w:val="Odsekzoznamu"/>
        <w:numPr>
          <w:ilvl w:val="0"/>
          <w:numId w:val="3"/>
        </w:numPr>
        <w:tabs>
          <w:tab w:val="left" w:pos="1137"/>
        </w:tabs>
        <w:spacing w:line="276" w:lineRule="auto"/>
        <w:ind w:right="362" w:firstLine="0"/>
        <w:rPr>
          <w:sz w:val="24"/>
        </w:rPr>
      </w:pPr>
      <w:r>
        <w:rPr>
          <w:sz w:val="24"/>
        </w:rPr>
        <w:t>Opatreniami na riešenie šikanovania pre obeť a jej zákonných zástupcov, osoby,</w:t>
      </w:r>
      <w:r>
        <w:rPr>
          <w:spacing w:val="1"/>
          <w:sz w:val="24"/>
        </w:rPr>
        <w:t xml:space="preserve"> </w:t>
      </w:r>
      <w:r>
        <w:rPr>
          <w:sz w:val="24"/>
        </w:rPr>
        <w:t>ktoré sa osobne starajú o dieťa a zariadenie, v ktorom je obeť umiestnená na základe</w:t>
      </w:r>
      <w:r>
        <w:rPr>
          <w:spacing w:val="-57"/>
          <w:sz w:val="24"/>
        </w:rPr>
        <w:t xml:space="preserve"> </w:t>
      </w:r>
      <w:r>
        <w:rPr>
          <w:sz w:val="24"/>
        </w:rPr>
        <w:t>rozhodnutia</w:t>
      </w:r>
      <w:r>
        <w:rPr>
          <w:spacing w:val="-2"/>
          <w:sz w:val="24"/>
        </w:rPr>
        <w:t xml:space="preserve"> </w:t>
      </w:r>
      <w:r>
        <w:rPr>
          <w:sz w:val="24"/>
        </w:rPr>
        <w:t>súdu</w:t>
      </w:r>
      <w:r>
        <w:rPr>
          <w:spacing w:val="-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sz w:val="24"/>
        </w:rPr>
        <w:t>najmä</w:t>
      </w:r>
    </w:p>
    <w:p w:rsidR="00A628A4" w:rsidRDefault="00A8192A">
      <w:pPr>
        <w:pStyle w:val="Odsekzoznamu"/>
        <w:numPr>
          <w:ilvl w:val="1"/>
          <w:numId w:val="3"/>
        </w:numPr>
        <w:tabs>
          <w:tab w:val="left" w:pos="1070"/>
        </w:tabs>
        <w:spacing w:line="274" w:lineRule="exact"/>
        <w:ind w:hanging="246"/>
        <w:rPr>
          <w:sz w:val="24"/>
        </w:rPr>
      </w:pPr>
      <w:r>
        <w:rPr>
          <w:sz w:val="24"/>
        </w:rPr>
        <w:t>odporúčanie</w:t>
      </w:r>
      <w:r>
        <w:rPr>
          <w:spacing w:val="-2"/>
          <w:sz w:val="24"/>
        </w:rPr>
        <w:t xml:space="preserve"> </w:t>
      </w:r>
      <w:r>
        <w:rPr>
          <w:sz w:val="24"/>
        </w:rPr>
        <w:t>vyhľadať</w:t>
      </w:r>
      <w:r>
        <w:rPr>
          <w:spacing w:val="1"/>
          <w:sz w:val="24"/>
        </w:rPr>
        <w:t xml:space="preserve"> </w:t>
      </w:r>
      <w:r>
        <w:rPr>
          <w:sz w:val="24"/>
        </w:rPr>
        <w:t>individuálnu</w:t>
      </w:r>
      <w:r>
        <w:rPr>
          <w:spacing w:val="-1"/>
          <w:sz w:val="24"/>
        </w:rPr>
        <w:t xml:space="preserve"> </w:t>
      </w:r>
      <w:r>
        <w:rPr>
          <w:sz w:val="24"/>
        </w:rPr>
        <w:t>odbornú</w:t>
      </w:r>
      <w:r>
        <w:rPr>
          <w:spacing w:val="-2"/>
          <w:sz w:val="24"/>
        </w:rPr>
        <w:t xml:space="preserve"> </w:t>
      </w:r>
      <w:r>
        <w:rPr>
          <w:sz w:val="24"/>
        </w:rPr>
        <w:t>starostlivosť,</w:t>
      </w:r>
    </w:p>
    <w:p w:rsidR="00A628A4" w:rsidRDefault="00A8192A">
      <w:pPr>
        <w:pStyle w:val="Odsekzoznamu"/>
        <w:numPr>
          <w:ilvl w:val="1"/>
          <w:numId w:val="3"/>
        </w:numPr>
        <w:tabs>
          <w:tab w:val="left" w:pos="1085"/>
        </w:tabs>
        <w:ind w:left="1084" w:hanging="261"/>
        <w:rPr>
          <w:sz w:val="24"/>
        </w:rPr>
      </w:pPr>
      <w:r>
        <w:rPr>
          <w:sz w:val="24"/>
        </w:rPr>
        <w:t>zabezpečenie</w:t>
      </w:r>
      <w:r>
        <w:rPr>
          <w:spacing w:val="-2"/>
          <w:sz w:val="24"/>
        </w:rPr>
        <w:t xml:space="preserve"> </w:t>
      </w:r>
      <w:r>
        <w:rPr>
          <w:sz w:val="24"/>
        </w:rPr>
        <w:t>skupinového</w:t>
      </w:r>
      <w:r>
        <w:rPr>
          <w:spacing w:val="-2"/>
          <w:sz w:val="24"/>
        </w:rPr>
        <w:t xml:space="preserve"> </w:t>
      </w:r>
      <w:r>
        <w:rPr>
          <w:sz w:val="24"/>
        </w:rPr>
        <w:t>intervenčného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centrom,</w:t>
      </w:r>
    </w:p>
    <w:p w:rsidR="00A628A4" w:rsidRDefault="00A8192A">
      <w:pPr>
        <w:pStyle w:val="Odsekzoznamu"/>
        <w:numPr>
          <w:ilvl w:val="1"/>
          <w:numId w:val="3"/>
        </w:numPr>
        <w:tabs>
          <w:tab w:val="left" w:pos="1070"/>
        </w:tabs>
        <w:spacing w:before="1"/>
        <w:ind w:hanging="246"/>
        <w:rPr>
          <w:sz w:val="24"/>
        </w:rPr>
      </w:pPr>
      <w:r>
        <w:rPr>
          <w:sz w:val="24"/>
        </w:rPr>
        <w:t>zaistenie</w:t>
      </w:r>
      <w:r>
        <w:rPr>
          <w:spacing w:val="-1"/>
          <w:sz w:val="24"/>
        </w:rPr>
        <w:t xml:space="preserve"> </w:t>
      </w:r>
      <w:r>
        <w:rPr>
          <w:sz w:val="24"/>
        </w:rPr>
        <w:t>bezpečia</w:t>
      </w:r>
      <w:r>
        <w:rPr>
          <w:spacing w:val="-1"/>
          <w:sz w:val="24"/>
        </w:rPr>
        <w:t xml:space="preserve"> </w:t>
      </w:r>
      <w:r>
        <w:rPr>
          <w:sz w:val="24"/>
        </w:rPr>
        <w:t>obete,</w:t>
      </w:r>
    </w:p>
    <w:p w:rsidR="00A628A4" w:rsidRDefault="00A8192A">
      <w:pPr>
        <w:pStyle w:val="Odsekzoznamu"/>
        <w:numPr>
          <w:ilvl w:val="1"/>
          <w:numId w:val="3"/>
        </w:numPr>
        <w:tabs>
          <w:tab w:val="left" w:pos="1085"/>
        </w:tabs>
        <w:spacing w:before="2" w:line="276" w:lineRule="auto"/>
        <w:ind w:left="824" w:right="1064" w:firstLine="0"/>
        <w:rPr>
          <w:sz w:val="24"/>
        </w:rPr>
      </w:pPr>
      <w:r>
        <w:rPr>
          <w:sz w:val="24"/>
        </w:rPr>
        <w:t>zabezpečenie informovania a poradenstva o šikanovaní pre osoby uvedené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Smernici č. 36/2018 čl. 3 ods. 2.</w:t>
      </w:r>
    </w:p>
    <w:p w:rsidR="00A628A4" w:rsidRDefault="00A8192A">
      <w:pPr>
        <w:pStyle w:val="Odsekzoznamu"/>
        <w:numPr>
          <w:ilvl w:val="0"/>
          <w:numId w:val="3"/>
        </w:numPr>
        <w:tabs>
          <w:tab w:val="left" w:pos="1183"/>
        </w:tabs>
        <w:spacing w:before="200" w:line="276" w:lineRule="auto"/>
        <w:ind w:right="193" w:firstLine="0"/>
        <w:rPr>
          <w:sz w:val="24"/>
        </w:rPr>
      </w:pPr>
      <w:r>
        <w:rPr>
          <w:sz w:val="24"/>
        </w:rPr>
        <w:t>Opatreniami na riešenie šikanovania pre agresora a jeho zákonných zástupcov,</w:t>
      </w:r>
      <w:r>
        <w:rPr>
          <w:spacing w:val="1"/>
          <w:sz w:val="24"/>
        </w:rPr>
        <w:t xml:space="preserve"> </w:t>
      </w:r>
      <w:r>
        <w:rPr>
          <w:sz w:val="24"/>
        </w:rPr>
        <w:t>osoby, ktoré sa osobne starajú o dieťa a zariadenie, v ktorom je agresor umiestnený na</w:t>
      </w:r>
      <w:r>
        <w:rPr>
          <w:spacing w:val="-57"/>
          <w:sz w:val="24"/>
        </w:rPr>
        <w:t xml:space="preserve"> </w:t>
      </w:r>
      <w:r>
        <w:rPr>
          <w:sz w:val="24"/>
        </w:rPr>
        <w:t>základe</w:t>
      </w:r>
      <w:r>
        <w:rPr>
          <w:spacing w:val="-3"/>
          <w:sz w:val="24"/>
        </w:rPr>
        <w:t xml:space="preserve"> </w:t>
      </w:r>
      <w:r>
        <w:rPr>
          <w:sz w:val="24"/>
        </w:rPr>
        <w:t>rozhodnutia</w:t>
      </w:r>
      <w:r>
        <w:rPr>
          <w:spacing w:val="-1"/>
          <w:sz w:val="24"/>
        </w:rPr>
        <w:t xml:space="preserve"> </w:t>
      </w:r>
      <w:r>
        <w:rPr>
          <w:sz w:val="24"/>
        </w:rPr>
        <w:t>súdu</w:t>
      </w:r>
      <w:r>
        <w:rPr>
          <w:spacing w:val="-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sz w:val="24"/>
        </w:rPr>
        <w:t>najmä</w:t>
      </w:r>
    </w:p>
    <w:p w:rsidR="00A628A4" w:rsidRDefault="00A628A4">
      <w:pPr>
        <w:spacing w:line="276" w:lineRule="auto"/>
        <w:rPr>
          <w:sz w:val="24"/>
        </w:rPr>
        <w:sectPr w:rsidR="00A628A4">
          <w:pgSz w:w="11910" w:h="16840"/>
          <w:pgMar w:top="1320" w:right="1300" w:bottom="280" w:left="1300" w:header="721" w:footer="0" w:gutter="0"/>
          <w:cols w:space="708"/>
        </w:sectPr>
      </w:pPr>
    </w:p>
    <w:p w:rsidR="00A628A4" w:rsidRDefault="00A8192A">
      <w:pPr>
        <w:pStyle w:val="Odsekzoznamu"/>
        <w:numPr>
          <w:ilvl w:val="0"/>
          <w:numId w:val="2"/>
        </w:numPr>
        <w:tabs>
          <w:tab w:val="left" w:pos="1070"/>
        </w:tabs>
        <w:spacing w:before="82"/>
        <w:rPr>
          <w:sz w:val="24"/>
        </w:rPr>
      </w:pPr>
      <w:r>
        <w:rPr>
          <w:sz w:val="24"/>
        </w:rPr>
        <w:lastRenderedPageBreak/>
        <w:t>odporúčanie</w:t>
      </w:r>
      <w:r>
        <w:rPr>
          <w:spacing w:val="-3"/>
          <w:sz w:val="24"/>
        </w:rPr>
        <w:t xml:space="preserve"> </w:t>
      </w:r>
      <w:r>
        <w:rPr>
          <w:sz w:val="24"/>
        </w:rPr>
        <w:t>zákonným</w:t>
      </w:r>
      <w:r>
        <w:rPr>
          <w:spacing w:val="-3"/>
          <w:sz w:val="24"/>
        </w:rPr>
        <w:t xml:space="preserve"> </w:t>
      </w:r>
      <w:r>
        <w:rPr>
          <w:sz w:val="24"/>
        </w:rPr>
        <w:t>zástupcom</w:t>
      </w:r>
      <w:r>
        <w:rPr>
          <w:spacing w:val="-4"/>
          <w:sz w:val="24"/>
        </w:rPr>
        <w:t xml:space="preserve"> </w:t>
      </w:r>
      <w:r>
        <w:rPr>
          <w:sz w:val="24"/>
        </w:rPr>
        <w:t>agresora</w:t>
      </w:r>
      <w:r>
        <w:rPr>
          <w:spacing w:val="-5"/>
          <w:sz w:val="24"/>
        </w:rPr>
        <w:t xml:space="preserve"> </w:t>
      </w:r>
      <w:r>
        <w:rPr>
          <w:sz w:val="24"/>
        </w:rPr>
        <w:t>vyhľadať</w:t>
      </w:r>
      <w:r>
        <w:rPr>
          <w:spacing w:val="-4"/>
          <w:sz w:val="24"/>
        </w:rPr>
        <w:t xml:space="preserve"> </w:t>
      </w:r>
      <w:r>
        <w:rPr>
          <w:sz w:val="24"/>
        </w:rPr>
        <w:t>odbornú</w:t>
      </w:r>
      <w:r>
        <w:rPr>
          <w:spacing w:val="-3"/>
          <w:sz w:val="24"/>
        </w:rPr>
        <w:t xml:space="preserve"> </w:t>
      </w:r>
      <w:r>
        <w:rPr>
          <w:sz w:val="24"/>
        </w:rPr>
        <w:t>starostlivosť</w:t>
      </w:r>
      <w:r>
        <w:rPr>
          <w:spacing w:val="-2"/>
          <w:sz w:val="24"/>
        </w:rPr>
        <w:t xml:space="preserve"> </w:t>
      </w:r>
      <w:r>
        <w:rPr>
          <w:sz w:val="24"/>
        </w:rPr>
        <w:t>centra,</w:t>
      </w:r>
    </w:p>
    <w:p w:rsidR="00A628A4" w:rsidRDefault="00A628A4">
      <w:pPr>
        <w:pStyle w:val="Zkladntext"/>
        <w:spacing w:before="1"/>
        <w:rPr>
          <w:sz w:val="21"/>
        </w:rPr>
      </w:pPr>
    </w:p>
    <w:p w:rsidR="00A628A4" w:rsidRDefault="00A8192A">
      <w:pPr>
        <w:pStyle w:val="Odsekzoznamu"/>
        <w:numPr>
          <w:ilvl w:val="0"/>
          <w:numId w:val="2"/>
        </w:numPr>
        <w:tabs>
          <w:tab w:val="left" w:pos="1085"/>
        </w:tabs>
        <w:spacing w:line="276" w:lineRule="auto"/>
        <w:ind w:left="824" w:right="524" w:firstLine="0"/>
        <w:rPr>
          <w:sz w:val="24"/>
        </w:rPr>
      </w:pPr>
      <w:r>
        <w:rPr>
          <w:sz w:val="24"/>
        </w:rPr>
        <w:t>odporúčanie umiestniť agresora na dobrovoľný pobyt do diagnostického centra</w:t>
      </w:r>
      <w:r>
        <w:rPr>
          <w:spacing w:val="1"/>
          <w:sz w:val="24"/>
        </w:rPr>
        <w:t xml:space="preserve"> </w:t>
      </w:r>
      <w:r>
        <w:rPr>
          <w:sz w:val="24"/>
        </w:rPr>
        <w:t>alebo liečebno-výchovného sanatória ( z týchto úkonov osoba poverená riaditeľom</w:t>
      </w:r>
      <w:r>
        <w:rPr>
          <w:spacing w:val="-57"/>
          <w:sz w:val="24"/>
        </w:rPr>
        <w:t xml:space="preserve"> </w:t>
      </w:r>
      <w:r>
        <w:rPr>
          <w:sz w:val="24"/>
        </w:rPr>
        <w:t>školy vyhotovuje zápis, z ktorého po jednom vyhotovení poskytuje každej zo</w:t>
      </w:r>
      <w:r>
        <w:rPr>
          <w:spacing w:val="1"/>
          <w:sz w:val="24"/>
        </w:rPr>
        <w:t xml:space="preserve"> </w:t>
      </w:r>
      <w:r>
        <w:rPr>
          <w:sz w:val="24"/>
        </w:rPr>
        <w:t>zúčastnených</w:t>
      </w:r>
      <w:r>
        <w:rPr>
          <w:spacing w:val="-1"/>
          <w:sz w:val="24"/>
        </w:rPr>
        <w:t xml:space="preserve"> </w:t>
      </w:r>
      <w:r>
        <w:rPr>
          <w:sz w:val="24"/>
        </w:rPr>
        <w:t>osôb).</w:t>
      </w:r>
    </w:p>
    <w:p w:rsidR="00A628A4" w:rsidRDefault="00A8192A">
      <w:pPr>
        <w:pStyle w:val="Odsekzoznamu"/>
        <w:numPr>
          <w:ilvl w:val="0"/>
          <w:numId w:val="1"/>
        </w:numPr>
        <w:tabs>
          <w:tab w:val="left" w:pos="1085"/>
        </w:tabs>
        <w:spacing w:before="200" w:line="278" w:lineRule="auto"/>
        <w:ind w:right="488" w:firstLine="0"/>
        <w:rPr>
          <w:sz w:val="24"/>
        </w:rPr>
      </w:pPr>
      <w:r>
        <w:rPr>
          <w:sz w:val="24"/>
        </w:rPr>
        <w:t>preloženie</w:t>
      </w:r>
      <w:r>
        <w:rPr>
          <w:spacing w:val="-3"/>
          <w:sz w:val="24"/>
        </w:rPr>
        <w:t xml:space="preserve"> </w:t>
      </w:r>
      <w:r>
        <w:rPr>
          <w:sz w:val="24"/>
        </w:rPr>
        <w:t>agresora</w:t>
      </w:r>
      <w:r>
        <w:rPr>
          <w:spacing w:val="-4"/>
          <w:sz w:val="24"/>
        </w:rPr>
        <w:t xml:space="preserve"> </w:t>
      </w:r>
      <w:r>
        <w:rPr>
          <w:sz w:val="24"/>
        </w:rPr>
        <w:t>do inej</w:t>
      </w:r>
      <w:r>
        <w:rPr>
          <w:spacing w:val="-2"/>
          <w:sz w:val="24"/>
        </w:rPr>
        <w:t xml:space="preserve"> </w:t>
      </w:r>
      <w:r>
        <w:rPr>
          <w:sz w:val="24"/>
        </w:rPr>
        <w:t>triedy</w:t>
      </w:r>
      <w:r>
        <w:rPr>
          <w:spacing w:val="-5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inej výchovnej</w:t>
      </w:r>
      <w:r>
        <w:rPr>
          <w:spacing w:val="-2"/>
          <w:sz w:val="24"/>
        </w:rPr>
        <w:t xml:space="preserve"> </w:t>
      </w:r>
      <w:r>
        <w:rPr>
          <w:sz w:val="24"/>
        </w:rPr>
        <w:t>skupiny, ak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agresor</w:t>
      </w:r>
      <w:r>
        <w:rPr>
          <w:spacing w:val="-57"/>
          <w:sz w:val="24"/>
        </w:rPr>
        <w:t xml:space="preserve"> </w:t>
      </w:r>
      <w:r>
        <w:rPr>
          <w:sz w:val="24"/>
        </w:rPr>
        <w:t>schopný</w:t>
      </w:r>
      <w:r>
        <w:rPr>
          <w:spacing w:val="-6"/>
          <w:sz w:val="24"/>
        </w:rPr>
        <w:t xml:space="preserve"> </w:t>
      </w:r>
      <w:r>
        <w:rPr>
          <w:sz w:val="24"/>
        </w:rPr>
        <w:t>stále</w:t>
      </w:r>
      <w:r>
        <w:rPr>
          <w:spacing w:val="-1"/>
          <w:sz w:val="24"/>
        </w:rPr>
        <w:t xml:space="preserve"> </w:t>
      </w:r>
      <w:r>
        <w:rPr>
          <w:sz w:val="24"/>
        </w:rPr>
        <w:t>ohrozovať</w:t>
      </w:r>
      <w:r>
        <w:rPr>
          <w:spacing w:val="-1"/>
          <w:sz w:val="24"/>
        </w:rPr>
        <w:t xml:space="preserve"> </w:t>
      </w:r>
      <w:r>
        <w:rPr>
          <w:sz w:val="24"/>
        </w:rPr>
        <w:t>svoje okolie,</w:t>
      </w:r>
    </w:p>
    <w:p w:rsidR="00A628A4" w:rsidRDefault="00A8192A">
      <w:pPr>
        <w:pStyle w:val="Odsekzoznamu"/>
        <w:numPr>
          <w:ilvl w:val="0"/>
          <w:numId w:val="1"/>
        </w:numPr>
        <w:tabs>
          <w:tab w:val="left" w:pos="1070"/>
        </w:tabs>
        <w:spacing w:before="194"/>
        <w:ind w:left="1069" w:hanging="246"/>
        <w:rPr>
          <w:sz w:val="24"/>
        </w:rPr>
      </w:pPr>
      <w:r>
        <w:rPr>
          <w:sz w:val="24"/>
        </w:rPr>
        <w:t>uloženie</w:t>
      </w:r>
      <w:r>
        <w:rPr>
          <w:spacing w:val="-2"/>
          <w:sz w:val="24"/>
        </w:rPr>
        <w:t xml:space="preserve"> </w:t>
      </w:r>
      <w:r>
        <w:rPr>
          <w:sz w:val="24"/>
        </w:rPr>
        <w:t>opatrenia vo</w:t>
      </w:r>
      <w:r>
        <w:rPr>
          <w:spacing w:val="1"/>
          <w:sz w:val="24"/>
        </w:rPr>
        <w:t xml:space="preserve"> </w:t>
      </w:r>
      <w:r>
        <w:rPr>
          <w:sz w:val="24"/>
        </w:rPr>
        <w:t>výchove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§ 58</w:t>
      </w:r>
      <w:r>
        <w:rPr>
          <w:spacing w:val="-1"/>
          <w:sz w:val="24"/>
        </w:rPr>
        <w:t xml:space="preserve"> </w:t>
      </w:r>
      <w:r>
        <w:rPr>
          <w:sz w:val="24"/>
        </w:rPr>
        <w:t>ods.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:rsidR="00A628A4" w:rsidRDefault="00A628A4">
      <w:pPr>
        <w:pStyle w:val="Zkladntext"/>
        <w:spacing w:before="10"/>
        <w:rPr>
          <w:sz w:val="20"/>
        </w:rPr>
      </w:pPr>
    </w:p>
    <w:p w:rsidR="00A628A4" w:rsidRDefault="00A8192A">
      <w:pPr>
        <w:pStyle w:val="Odsekzoznamu"/>
        <w:numPr>
          <w:ilvl w:val="0"/>
          <w:numId w:val="4"/>
        </w:numPr>
        <w:tabs>
          <w:tab w:val="left" w:pos="824"/>
          <w:tab w:val="left" w:pos="825"/>
        </w:tabs>
        <w:spacing w:before="1"/>
        <w:ind w:right="120"/>
        <w:rPr>
          <w:sz w:val="24"/>
        </w:rPr>
      </w:pPr>
      <w:r>
        <w:rPr>
          <w:sz w:val="24"/>
        </w:rPr>
        <w:t>Zákonní</w:t>
      </w:r>
      <w:r>
        <w:rPr>
          <w:spacing w:val="34"/>
          <w:sz w:val="24"/>
        </w:rPr>
        <w:t xml:space="preserve"> </w:t>
      </w:r>
      <w:r>
        <w:rPr>
          <w:sz w:val="24"/>
        </w:rPr>
        <w:t>zástupcovia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žiaci</w:t>
      </w:r>
      <w:r>
        <w:rPr>
          <w:spacing w:val="32"/>
          <w:sz w:val="24"/>
        </w:rPr>
        <w:t xml:space="preserve"> </w:t>
      </w:r>
      <w:r>
        <w:rPr>
          <w:sz w:val="24"/>
        </w:rPr>
        <w:t>boli</w:t>
      </w:r>
      <w:r>
        <w:rPr>
          <w:spacing w:val="32"/>
          <w:sz w:val="24"/>
        </w:rPr>
        <w:t xml:space="preserve"> </w:t>
      </w:r>
      <w:r>
        <w:rPr>
          <w:sz w:val="24"/>
        </w:rPr>
        <w:t>oboznámení</w:t>
      </w:r>
      <w:r>
        <w:rPr>
          <w:spacing w:val="31"/>
          <w:sz w:val="24"/>
        </w:rPr>
        <w:t xml:space="preserve"> </w:t>
      </w:r>
      <w:r>
        <w:rPr>
          <w:sz w:val="24"/>
        </w:rPr>
        <w:t>s postupom</w:t>
      </w:r>
      <w:r>
        <w:rPr>
          <w:spacing w:val="32"/>
          <w:sz w:val="24"/>
        </w:rPr>
        <w:t xml:space="preserve"> </w:t>
      </w:r>
      <w:r>
        <w:rPr>
          <w:sz w:val="24"/>
        </w:rPr>
        <w:t>školy</w:t>
      </w:r>
      <w:r>
        <w:rPr>
          <w:spacing w:val="26"/>
          <w:sz w:val="24"/>
        </w:rPr>
        <w:t xml:space="preserve"> </w:t>
      </w:r>
      <w:r>
        <w:rPr>
          <w:sz w:val="24"/>
        </w:rPr>
        <w:t>pri</w:t>
      </w:r>
      <w:r>
        <w:rPr>
          <w:spacing w:val="34"/>
          <w:sz w:val="24"/>
        </w:rPr>
        <w:t xml:space="preserve"> </w:t>
      </w:r>
      <w:r>
        <w:rPr>
          <w:sz w:val="24"/>
        </w:rPr>
        <w:t>výskyte</w:t>
      </w:r>
      <w:r>
        <w:rPr>
          <w:spacing w:val="32"/>
          <w:sz w:val="24"/>
        </w:rPr>
        <w:t xml:space="preserve"> </w:t>
      </w:r>
      <w:r>
        <w:rPr>
          <w:sz w:val="24"/>
        </w:rPr>
        <w:t>fajčenia,</w:t>
      </w:r>
      <w:r>
        <w:rPr>
          <w:spacing w:val="-57"/>
          <w:sz w:val="24"/>
        </w:rPr>
        <w:t xml:space="preserve"> </w:t>
      </w:r>
      <w:r>
        <w:rPr>
          <w:sz w:val="24"/>
        </w:rPr>
        <w:t>alkoholu,</w:t>
      </w:r>
      <w:r>
        <w:rPr>
          <w:spacing w:val="-1"/>
          <w:sz w:val="24"/>
        </w:rPr>
        <w:t xml:space="preserve"> </w:t>
      </w:r>
      <w:r>
        <w:rPr>
          <w:sz w:val="24"/>
        </w:rPr>
        <w:t>nelegálnych drog</w:t>
      </w:r>
      <w:r>
        <w:rPr>
          <w:spacing w:val="-3"/>
          <w:sz w:val="24"/>
        </w:rPr>
        <w:t xml:space="preserve"> </w:t>
      </w:r>
      <w:r>
        <w:rPr>
          <w:sz w:val="24"/>
        </w:rPr>
        <w:t>a šikanovania.</w:t>
      </w:r>
    </w:p>
    <w:p w:rsidR="00A628A4" w:rsidRDefault="00A628A4">
      <w:pPr>
        <w:pStyle w:val="Zkladntext"/>
        <w:rPr>
          <w:sz w:val="26"/>
        </w:rPr>
      </w:pPr>
    </w:p>
    <w:p w:rsidR="00A628A4" w:rsidRDefault="00A628A4">
      <w:pPr>
        <w:pStyle w:val="Zkladntext"/>
        <w:rPr>
          <w:sz w:val="26"/>
        </w:rPr>
      </w:pPr>
    </w:p>
    <w:p w:rsidR="00A628A4" w:rsidRDefault="00A628A4">
      <w:pPr>
        <w:pStyle w:val="Zkladntext"/>
        <w:rPr>
          <w:sz w:val="26"/>
        </w:rPr>
      </w:pPr>
    </w:p>
    <w:p w:rsidR="00A628A4" w:rsidRDefault="00A628A4">
      <w:pPr>
        <w:pStyle w:val="Zkladntext"/>
        <w:rPr>
          <w:sz w:val="26"/>
        </w:rPr>
      </w:pPr>
    </w:p>
    <w:p w:rsidR="00A628A4" w:rsidRDefault="00A628A4">
      <w:pPr>
        <w:pStyle w:val="Zkladntext"/>
        <w:rPr>
          <w:sz w:val="26"/>
        </w:rPr>
      </w:pPr>
    </w:p>
    <w:p w:rsidR="00A628A4" w:rsidRDefault="00A628A4">
      <w:pPr>
        <w:pStyle w:val="Zkladntext"/>
        <w:rPr>
          <w:sz w:val="26"/>
        </w:rPr>
      </w:pPr>
    </w:p>
    <w:p w:rsidR="00A628A4" w:rsidRDefault="00A628A4">
      <w:pPr>
        <w:pStyle w:val="Zkladntext"/>
        <w:rPr>
          <w:sz w:val="36"/>
        </w:rPr>
      </w:pPr>
    </w:p>
    <w:p w:rsidR="00A628A4" w:rsidRDefault="00A8192A">
      <w:pPr>
        <w:pStyle w:val="Zkladntext"/>
        <w:tabs>
          <w:tab w:val="left" w:pos="5072"/>
        </w:tabs>
        <w:ind w:left="116"/>
      </w:pPr>
      <w:r>
        <w:t>V</w:t>
      </w:r>
      <w:r>
        <w:rPr>
          <w:spacing w:val="-1"/>
        </w:rPr>
        <w:t xml:space="preserve"> </w:t>
      </w:r>
      <w:r>
        <w:t>Sabinove, dňa</w:t>
      </w:r>
      <w:r>
        <w:rPr>
          <w:spacing w:val="-2"/>
        </w:rPr>
        <w:t xml:space="preserve"> </w:t>
      </w:r>
      <w:r>
        <w:t>........</w:t>
      </w:r>
      <w:r w:rsidR="0007777E">
        <w:t>.....................</w:t>
      </w:r>
      <w:r w:rsidR="0007777E">
        <w:tab/>
        <w:t>Riaditeľ</w:t>
      </w:r>
      <w:r>
        <w:rPr>
          <w:spacing w:val="-2"/>
        </w:rPr>
        <w:t xml:space="preserve"> </w:t>
      </w:r>
      <w:r>
        <w:t>školy:</w:t>
      </w:r>
      <w:r>
        <w:rPr>
          <w:spacing w:val="-2"/>
        </w:rPr>
        <w:t xml:space="preserve"> </w:t>
      </w:r>
      <w:r>
        <w:t>......................................</w:t>
      </w:r>
    </w:p>
    <w:p w:rsidR="00A628A4" w:rsidRDefault="00A628A4">
      <w:pPr>
        <w:pStyle w:val="Zkladntext"/>
        <w:rPr>
          <w:sz w:val="26"/>
        </w:rPr>
      </w:pPr>
    </w:p>
    <w:p w:rsidR="00A628A4" w:rsidRDefault="00A628A4">
      <w:pPr>
        <w:pStyle w:val="Zkladntext"/>
        <w:rPr>
          <w:sz w:val="26"/>
        </w:rPr>
      </w:pPr>
    </w:p>
    <w:p w:rsidR="00A628A4" w:rsidRDefault="00A8192A">
      <w:pPr>
        <w:pStyle w:val="Zkladntext"/>
        <w:tabs>
          <w:tab w:val="left" w:pos="5046"/>
        </w:tabs>
        <w:spacing w:before="230"/>
        <w:ind w:left="116"/>
      </w:pPr>
      <w:r>
        <w:t>Triedny</w:t>
      </w:r>
      <w:r>
        <w:rPr>
          <w:spacing w:val="-5"/>
        </w:rPr>
        <w:t xml:space="preserve"> </w:t>
      </w:r>
      <w:r>
        <w:t>učiteľ: ....................................</w:t>
      </w:r>
      <w:r>
        <w:tab/>
        <w:t>Koordinátor</w:t>
      </w:r>
      <w:r>
        <w:rPr>
          <w:spacing w:val="-3"/>
        </w:rPr>
        <w:t xml:space="preserve"> </w:t>
      </w:r>
      <w:r>
        <w:t>prevencie: ..............................</w:t>
      </w:r>
    </w:p>
    <w:p w:rsidR="00A628A4" w:rsidRDefault="00A628A4">
      <w:pPr>
        <w:sectPr w:rsidR="00A628A4">
          <w:pgSz w:w="11910" w:h="16840"/>
          <w:pgMar w:top="1320" w:right="1300" w:bottom="280" w:left="1300" w:header="721" w:footer="0" w:gutter="0"/>
          <w:cols w:space="708"/>
        </w:sectPr>
      </w:pPr>
    </w:p>
    <w:p w:rsidR="00A628A4" w:rsidRDefault="00A628A4">
      <w:pPr>
        <w:pStyle w:val="Zkladntext"/>
        <w:spacing w:before="1"/>
        <w:rPr>
          <w:sz w:val="23"/>
        </w:rPr>
      </w:pPr>
    </w:p>
    <w:p w:rsidR="00A628A4" w:rsidRDefault="00A8192A">
      <w:pPr>
        <w:pStyle w:val="Zkladntext"/>
        <w:tabs>
          <w:tab w:val="left" w:pos="4228"/>
        </w:tabs>
        <w:spacing w:before="90"/>
        <w:ind w:left="116"/>
      </w:pPr>
      <w:r>
        <w:t>Zákonný</w:t>
      </w:r>
      <w:r>
        <w:rPr>
          <w:spacing w:val="-7"/>
        </w:rPr>
        <w:t xml:space="preserve"> </w:t>
      </w:r>
      <w:r>
        <w:t>zástupca:</w:t>
      </w:r>
      <w:r>
        <w:tab/>
        <w:t>Žiak:</w:t>
      </w:r>
    </w:p>
    <w:p w:rsidR="00A628A4" w:rsidRDefault="00A628A4">
      <w:pPr>
        <w:pStyle w:val="Zkladntext"/>
      </w:pPr>
    </w:p>
    <w:p w:rsidR="00A628A4" w:rsidRDefault="00A8192A">
      <w:pPr>
        <w:pStyle w:val="Zkladntext"/>
        <w:tabs>
          <w:tab w:val="left" w:pos="4228"/>
        </w:tabs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70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70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69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68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69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70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69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68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70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70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69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67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70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70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67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69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70"/>
        <w:ind w:left="116"/>
      </w:pPr>
      <w:r>
        <w:t>.........................................</w:t>
      </w:r>
      <w:r>
        <w:tab/>
        <w:t>............................................</w:t>
      </w:r>
    </w:p>
    <w:p w:rsidR="00A628A4" w:rsidRDefault="00A8192A">
      <w:pPr>
        <w:pStyle w:val="Zkladntext"/>
        <w:tabs>
          <w:tab w:val="left" w:pos="4228"/>
        </w:tabs>
        <w:spacing w:before="70"/>
        <w:ind w:left="116"/>
      </w:pPr>
      <w:r>
        <w:t>.........................................</w:t>
      </w:r>
      <w:r>
        <w:tab/>
        <w:t>............................................</w:t>
      </w:r>
    </w:p>
    <w:sectPr w:rsidR="00A628A4">
      <w:pgSz w:w="11910" w:h="16840"/>
      <w:pgMar w:top="1320" w:right="1300" w:bottom="280" w:left="1300" w:header="7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4B" w:rsidRDefault="00075A4B">
      <w:r>
        <w:separator/>
      </w:r>
    </w:p>
  </w:endnote>
  <w:endnote w:type="continuationSeparator" w:id="0">
    <w:p w:rsidR="00075A4B" w:rsidRDefault="0007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4B" w:rsidRDefault="00075A4B">
      <w:r>
        <w:separator/>
      </w:r>
    </w:p>
  </w:footnote>
  <w:footnote w:type="continuationSeparator" w:id="0">
    <w:p w:rsidR="00075A4B" w:rsidRDefault="0007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A4" w:rsidRDefault="0007777E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1722120</wp:posOffset>
              </wp:positionH>
              <wp:positionV relativeFrom="page">
                <wp:posOffset>445135</wp:posOffset>
              </wp:positionV>
              <wp:extent cx="4114165" cy="250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8A4" w:rsidRDefault="00A8192A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  <w:u w:val="thick"/>
                            </w:rPr>
                            <w:t>Základná</w:t>
                          </w:r>
                          <w:r>
                            <w:rPr>
                              <w:b/>
                              <w:spacing w:val="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thick"/>
                            </w:rPr>
                            <w:t>škola,</w:t>
                          </w:r>
                          <w:r>
                            <w:rPr>
                              <w:b/>
                              <w:spacing w:val="74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thick"/>
                            </w:rPr>
                            <w:t>Ul.</w:t>
                          </w:r>
                          <w:r>
                            <w:rPr>
                              <w:b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thick"/>
                            </w:rPr>
                            <w:t>17.</w:t>
                          </w:r>
                          <w:r>
                            <w:rPr>
                              <w:b/>
                              <w:spacing w:val="-5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thick"/>
                            </w:rPr>
                            <w:t>novembra</w:t>
                          </w:r>
                          <w:r>
                            <w:rPr>
                              <w:b/>
                              <w:spacing w:val="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thick"/>
                            </w:rPr>
                            <w:t>31</w:t>
                          </w:r>
                          <w:r>
                            <w:rPr>
                              <w:b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thick"/>
                            </w:rPr>
                            <w:t>,</w:t>
                          </w:r>
                          <w:r>
                            <w:rPr>
                              <w:b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thick"/>
                            </w:rPr>
                            <w:t>Sabinov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6pt;margin-top:35.05pt;width:323.95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kMrAIAAKk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" filled="f" stroked="f">
              <v:textbox inset="0,0,0,0">
                <w:txbxContent>
                  <w:p w:rsidR="00A628A4" w:rsidRDefault="00A8192A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u w:val="thick"/>
                      </w:rPr>
                      <w:t>Základná</w:t>
                    </w:r>
                    <w:r>
                      <w:rPr>
                        <w:b/>
                        <w:spacing w:val="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škola,</w:t>
                    </w:r>
                    <w:r>
                      <w:rPr>
                        <w:b/>
                        <w:spacing w:val="74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Ul.</w:t>
                    </w:r>
                    <w:r>
                      <w:rPr>
                        <w:b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17.</w:t>
                    </w:r>
                    <w:r>
                      <w:rPr>
                        <w:b/>
                        <w:spacing w:val="-5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novembra</w:t>
                    </w:r>
                    <w:r>
                      <w:rPr>
                        <w:b/>
                        <w:spacing w:val="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31</w:t>
                    </w:r>
                    <w:r>
                      <w:rPr>
                        <w:b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,</w:t>
                    </w:r>
                    <w:r>
                      <w:rPr>
                        <w:b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Sabinov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2DC"/>
    <w:multiLevelType w:val="hybridMultilevel"/>
    <w:tmpl w:val="0E88CFC8"/>
    <w:lvl w:ilvl="0" w:tplc="D812D476">
      <w:start w:val="1"/>
      <w:numFmt w:val="upperLetter"/>
      <w:lvlText w:val="%1)"/>
      <w:lvlJc w:val="left"/>
      <w:pPr>
        <w:ind w:left="824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684237EE">
      <w:start w:val="1"/>
      <w:numFmt w:val="lowerLetter"/>
      <w:lvlText w:val="%2)"/>
      <w:lvlJc w:val="left"/>
      <w:pPr>
        <w:ind w:left="106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18281F70">
      <w:numFmt w:val="bullet"/>
      <w:lvlText w:val="•"/>
      <w:lvlJc w:val="left"/>
      <w:pPr>
        <w:ind w:left="1976" w:hanging="245"/>
      </w:pPr>
      <w:rPr>
        <w:rFonts w:hint="default"/>
        <w:lang w:val="sk-SK" w:eastAsia="en-US" w:bidi="ar-SA"/>
      </w:rPr>
    </w:lvl>
    <w:lvl w:ilvl="3" w:tplc="4D529246">
      <w:numFmt w:val="bullet"/>
      <w:lvlText w:val="•"/>
      <w:lvlJc w:val="left"/>
      <w:pPr>
        <w:ind w:left="2892" w:hanging="245"/>
      </w:pPr>
      <w:rPr>
        <w:rFonts w:hint="default"/>
        <w:lang w:val="sk-SK" w:eastAsia="en-US" w:bidi="ar-SA"/>
      </w:rPr>
    </w:lvl>
    <w:lvl w:ilvl="4" w:tplc="F4F875E0">
      <w:numFmt w:val="bullet"/>
      <w:lvlText w:val="•"/>
      <w:lvlJc w:val="left"/>
      <w:pPr>
        <w:ind w:left="3808" w:hanging="245"/>
      </w:pPr>
      <w:rPr>
        <w:rFonts w:hint="default"/>
        <w:lang w:val="sk-SK" w:eastAsia="en-US" w:bidi="ar-SA"/>
      </w:rPr>
    </w:lvl>
    <w:lvl w:ilvl="5" w:tplc="B352CA2C">
      <w:numFmt w:val="bullet"/>
      <w:lvlText w:val="•"/>
      <w:lvlJc w:val="left"/>
      <w:pPr>
        <w:ind w:left="4725" w:hanging="245"/>
      </w:pPr>
      <w:rPr>
        <w:rFonts w:hint="default"/>
        <w:lang w:val="sk-SK" w:eastAsia="en-US" w:bidi="ar-SA"/>
      </w:rPr>
    </w:lvl>
    <w:lvl w:ilvl="6" w:tplc="7428A05A">
      <w:numFmt w:val="bullet"/>
      <w:lvlText w:val="•"/>
      <w:lvlJc w:val="left"/>
      <w:pPr>
        <w:ind w:left="5641" w:hanging="245"/>
      </w:pPr>
      <w:rPr>
        <w:rFonts w:hint="default"/>
        <w:lang w:val="sk-SK" w:eastAsia="en-US" w:bidi="ar-SA"/>
      </w:rPr>
    </w:lvl>
    <w:lvl w:ilvl="7" w:tplc="04D6F378">
      <w:numFmt w:val="bullet"/>
      <w:lvlText w:val="•"/>
      <w:lvlJc w:val="left"/>
      <w:pPr>
        <w:ind w:left="6557" w:hanging="245"/>
      </w:pPr>
      <w:rPr>
        <w:rFonts w:hint="default"/>
        <w:lang w:val="sk-SK" w:eastAsia="en-US" w:bidi="ar-SA"/>
      </w:rPr>
    </w:lvl>
    <w:lvl w:ilvl="8" w:tplc="E12295AC">
      <w:numFmt w:val="bullet"/>
      <w:lvlText w:val="•"/>
      <w:lvlJc w:val="left"/>
      <w:pPr>
        <w:ind w:left="7473" w:hanging="245"/>
      </w:pPr>
      <w:rPr>
        <w:rFonts w:hint="default"/>
        <w:lang w:val="sk-SK" w:eastAsia="en-US" w:bidi="ar-SA"/>
      </w:rPr>
    </w:lvl>
  </w:abstractNum>
  <w:abstractNum w:abstractNumId="1" w15:restartNumberingAfterBreak="0">
    <w:nsid w:val="1CBF771A"/>
    <w:multiLevelType w:val="hybridMultilevel"/>
    <w:tmpl w:val="0A96919E"/>
    <w:lvl w:ilvl="0" w:tplc="FF1A4660">
      <w:start w:val="2"/>
      <w:numFmt w:val="lowerLetter"/>
      <w:lvlText w:val="%1)"/>
      <w:lvlJc w:val="left"/>
      <w:pPr>
        <w:ind w:left="82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E9C7844">
      <w:numFmt w:val="bullet"/>
      <w:lvlText w:val="•"/>
      <w:lvlJc w:val="left"/>
      <w:pPr>
        <w:ind w:left="1668" w:hanging="260"/>
      </w:pPr>
      <w:rPr>
        <w:rFonts w:hint="default"/>
        <w:lang w:val="sk-SK" w:eastAsia="en-US" w:bidi="ar-SA"/>
      </w:rPr>
    </w:lvl>
    <w:lvl w:ilvl="2" w:tplc="57CE05D8">
      <w:numFmt w:val="bullet"/>
      <w:lvlText w:val="•"/>
      <w:lvlJc w:val="left"/>
      <w:pPr>
        <w:ind w:left="2517" w:hanging="260"/>
      </w:pPr>
      <w:rPr>
        <w:rFonts w:hint="default"/>
        <w:lang w:val="sk-SK" w:eastAsia="en-US" w:bidi="ar-SA"/>
      </w:rPr>
    </w:lvl>
    <w:lvl w:ilvl="3" w:tplc="839EB55E">
      <w:numFmt w:val="bullet"/>
      <w:lvlText w:val="•"/>
      <w:lvlJc w:val="left"/>
      <w:pPr>
        <w:ind w:left="3365" w:hanging="260"/>
      </w:pPr>
      <w:rPr>
        <w:rFonts w:hint="default"/>
        <w:lang w:val="sk-SK" w:eastAsia="en-US" w:bidi="ar-SA"/>
      </w:rPr>
    </w:lvl>
    <w:lvl w:ilvl="4" w:tplc="62723508">
      <w:numFmt w:val="bullet"/>
      <w:lvlText w:val="•"/>
      <w:lvlJc w:val="left"/>
      <w:pPr>
        <w:ind w:left="4214" w:hanging="260"/>
      </w:pPr>
      <w:rPr>
        <w:rFonts w:hint="default"/>
        <w:lang w:val="sk-SK" w:eastAsia="en-US" w:bidi="ar-SA"/>
      </w:rPr>
    </w:lvl>
    <w:lvl w:ilvl="5" w:tplc="BAE46A0A">
      <w:numFmt w:val="bullet"/>
      <w:lvlText w:val="•"/>
      <w:lvlJc w:val="left"/>
      <w:pPr>
        <w:ind w:left="5063" w:hanging="260"/>
      </w:pPr>
      <w:rPr>
        <w:rFonts w:hint="default"/>
        <w:lang w:val="sk-SK" w:eastAsia="en-US" w:bidi="ar-SA"/>
      </w:rPr>
    </w:lvl>
    <w:lvl w:ilvl="6" w:tplc="9272B90E">
      <w:numFmt w:val="bullet"/>
      <w:lvlText w:val="•"/>
      <w:lvlJc w:val="left"/>
      <w:pPr>
        <w:ind w:left="5911" w:hanging="260"/>
      </w:pPr>
      <w:rPr>
        <w:rFonts w:hint="default"/>
        <w:lang w:val="sk-SK" w:eastAsia="en-US" w:bidi="ar-SA"/>
      </w:rPr>
    </w:lvl>
    <w:lvl w:ilvl="7" w:tplc="07E8BE68">
      <w:numFmt w:val="bullet"/>
      <w:lvlText w:val="•"/>
      <w:lvlJc w:val="left"/>
      <w:pPr>
        <w:ind w:left="6760" w:hanging="260"/>
      </w:pPr>
      <w:rPr>
        <w:rFonts w:hint="default"/>
        <w:lang w:val="sk-SK" w:eastAsia="en-US" w:bidi="ar-SA"/>
      </w:rPr>
    </w:lvl>
    <w:lvl w:ilvl="8" w:tplc="524ED1BC">
      <w:numFmt w:val="bullet"/>
      <w:lvlText w:val="•"/>
      <w:lvlJc w:val="left"/>
      <w:pPr>
        <w:ind w:left="7609" w:hanging="260"/>
      </w:pPr>
      <w:rPr>
        <w:rFonts w:hint="default"/>
        <w:lang w:val="sk-SK" w:eastAsia="en-US" w:bidi="ar-SA"/>
      </w:rPr>
    </w:lvl>
  </w:abstractNum>
  <w:abstractNum w:abstractNumId="2" w15:restartNumberingAfterBreak="0">
    <w:nsid w:val="3E4771A1"/>
    <w:multiLevelType w:val="hybridMultilevel"/>
    <w:tmpl w:val="D60658E6"/>
    <w:lvl w:ilvl="0" w:tplc="FA82E314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CC4CEBC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AB543A58">
      <w:numFmt w:val="bullet"/>
      <w:lvlText w:val=""/>
      <w:lvlJc w:val="left"/>
      <w:pPr>
        <w:ind w:left="1818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 w:tplc="B94078A0">
      <w:numFmt w:val="bullet"/>
      <w:lvlText w:val="•"/>
      <w:lvlJc w:val="left"/>
      <w:pPr>
        <w:ind w:left="1820" w:hanging="360"/>
      </w:pPr>
      <w:rPr>
        <w:rFonts w:hint="default"/>
        <w:lang w:val="sk-SK" w:eastAsia="en-US" w:bidi="ar-SA"/>
      </w:rPr>
    </w:lvl>
    <w:lvl w:ilvl="4" w:tplc="094E42E4">
      <w:numFmt w:val="bullet"/>
      <w:lvlText w:val="•"/>
      <w:lvlJc w:val="left"/>
      <w:pPr>
        <w:ind w:left="2889" w:hanging="360"/>
      </w:pPr>
      <w:rPr>
        <w:rFonts w:hint="default"/>
        <w:lang w:val="sk-SK" w:eastAsia="en-US" w:bidi="ar-SA"/>
      </w:rPr>
    </w:lvl>
    <w:lvl w:ilvl="5" w:tplc="B4A0D9D0">
      <w:numFmt w:val="bullet"/>
      <w:lvlText w:val="•"/>
      <w:lvlJc w:val="left"/>
      <w:pPr>
        <w:ind w:left="3958" w:hanging="360"/>
      </w:pPr>
      <w:rPr>
        <w:rFonts w:hint="default"/>
        <w:lang w:val="sk-SK" w:eastAsia="en-US" w:bidi="ar-SA"/>
      </w:rPr>
    </w:lvl>
    <w:lvl w:ilvl="6" w:tplc="981AC520">
      <w:numFmt w:val="bullet"/>
      <w:lvlText w:val="•"/>
      <w:lvlJc w:val="left"/>
      <w:pPr>
        <w:ind w:left="5028" w:hanging="360"/>
      </w:pPr>
      <w:rPr>
        <w:rFonts w:hint="default"/>
        <w:lang w:val="sk-SK" w:eastAsia="en-US" w:bidi="ar-SA"/>
      </w:rPr>
    </w:lvl>
    <w:lvl w:ilvl="7" w:tplc="0B285114">
      <w:numFmt w:val="bullet"/>
      <w:lvlText w:val="•"/>
      <w:lvlJc w:val="left"/>
      <w:pPr>
        <w:ind w:left="6097" w:hanging="360"/>
      </w:pPr>
      <w:rPr>
        <w:rFonts w:hint="default"/>
        <w:lang w:val="sk-SK" w:eastAsia="en-US" w:bidi="ar-SA"/>
      </w:rPr>
    </w:lvl>
    <w:lvl w:ilvl="8" w:tplc="BDCCE1EE">
      <w:numFmt w:val="bullet"/>
      <w:lvlText w:val="•"/>
      <w:lvlJc w:val="left"/>
      <w:pPr>
        <w:ind w:left="7167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5AA005AF"/>
    <w:multiLevelType w:val="hybridMultilevel"/>
    <w:tmpl w:val="54CEFA6C"/>
    <w:lvl w:ilvl="0" w:tplc="A2EE1860">
      <w:start w:val="1"/>
      <w:numFmt w:val="lowerLetter"/>
      <w:lvlText w:val="%1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88408B16">
      <w:numFmt w:val="bullet"/>
      <w:lvlText w:val="•"/>
      <w:lvlJc w:val="left"/>
      <w:pPr>
        <w:ind w:left="1884" w:hanging="246"/>
      </w:pPr>
      <w:rPr>
        <w:rFonts w:hint="default"/>
        <w:lang w:val="sk-SK" w:eastAsia="en-US" w:bidi="ar-SA"/>
      </w:rPr>
    </w:lvl>
    <w:lvl w:ilvl="2" w:tplc="6BE6F71A">
      <w:numFmt w:val="bullet"/>
      <w:lvlText w:val="•"/>
      <w:lvlJc w:val="left"/>
      <w:pPr>
        <w:ind w:left="2709" w:hanging="246"/>
      </w:pPr>
      <w:rPr>
        <w:rFonts w:hint="default"/>
        <w:lang w:val="sk-SK" w:eastAsia="en-US" w:bidi="ar-SA"/>
      </w:rPr>
    </w:lvl>
    <w:lvl w:ilvl="3" w:tplc="2422705C">
      <w:numFmt w:val="bullet"/>
      <w:lvlText w:val="•"/>
      <w:lvlJc w:val="left"/>
      <w:pPr>
        <w:ind w:left="3533" w:hanging="246"/>
      </w:pPr>
      <w:rPr>
        <w:rFonts w:hint="default"/>
        <w:lang w:val="sk-SK" w:eastAsia="en-US" w:bidi="ar-SA"/>
      </w:rPr>
    </w:lvl>
    <w:lvl w:ilvl="4" w:tplc="014E9042">
      <w:numFmt w:val="bullet"/>
      <w:lvlText w:val="•"/>
      <w:lvlJc w:val="left"/>
      <w:pPr>
        <w:ind w:left="4358" w:hanging="246"/>
      </w:pPr>
      <w:rPr>
        <w:rFonts w:hint="default"/>
        <w:lang w:val="sk-SK" w:eastAsia="en-US" w:bidi="ar-SA"/>
      </w:rPr>
    </w:lvl>
    <w:lvl w:ilvl="5" w:tplc="CD188EAA">
      <w:numFmt w:val="bullet"/>
      <w:lvlText w:val="•"/>
      <w:lvlJc w:val="left"/>
      <w:pPr>
        <w:ind w:left="5183" w:hanging="246"/>
      </w:pPr>
      <w:rPr>
        <w:rFonts w:hint="default"/>
        <w:lang w:val="sk-SK" w:eastAsia="en-US" w:bidi="ar-SA"/>
      </w:rPr>
    </w:lvl>
    <w:lvl w:ilvl="6" w:tplc="7996F234">
      <w:numFmt w:val="bullet"/>
      <w:lvlText w:val="•"/>
      <w:lvlJc w:val="left"/>
      <w:pPr>
        <w:ind w:left="6007" w:hanging="246"/>
      </w:pPr>
      <w:rPr>
        <w:rFonts w:hint="default"/>
        <w:lang w:val="sk-SK" w:eastAsia="en-US" w:bidi="ar-SA"/>
      </w:rPr>
    </w:lvl>
    <w:lvl w:ilvl="7" w:tplc="3D6CA350">
      <w:numFmt w:val="bullet"/>
      <w:lvlText w:val="•"/>
      <w:lvlJc w:val="left"/>
      <w:pPr>
        <w:ind w:left="6832" w:hanging="246"/>
      </w:pPr>
      <w:rPr>
        <w:rFonts w:hint="default"/>
        <w:lang w:val="sk-SK" w:eastAsia="en-US" w:bidi="ar-SA"/>
      </w:rPr>
    </w:lvl>
    <w:lvl w:ilvl="8" w:tplc="B0540856">
      <w:numFmt w:val="bullet"/>
      <w:lvlText w:val="•"/>
      <w:lvlJc w:val="left"/>
      <w:pPr>
        <w:ind w:left="7657" w:hanging="246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A4"/>
    <w:rsid w:val="00075A4B"/>
    <w:rsid w:val="0007777E"/>
    <w:rsid w:val="001D0989"/>
    <w:rsid w:val="0033586D"/>
    <w:rsid w:val="003A635C"/>
    <w:rsid w:val="003F0DE8"/>
    <w:rsid w:val="006A4AB5"/>
    <w:rsid w:val="006C36DB"/>
    <w:rsid w:val="00A628A4"/>
    <w:rsid w:val="00A8192A"/>
    <w:rsid w:val="00DE5F9F"/>
    <w:rsid w:val="00E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279CC"/>
  <w15:docId w15:val="{B8ABAC53-A8BC-476C-81F3-4DA69EA1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5"/>
      <w:ind w:left="20"/>
    </w:pPr>
    <w:rPr>
      <w:b/>
      <w:bCs/>
      <w:sz w:val="32"/>
      <w:szCs w:val="32"/>
      <w:u w:val="single" w:color="000000"/>
    </w:rPr>
  </w:style>
  <w:style w:type="paragraph" w:styleId="Odsekzoznamu">
    <w:name w:val="List Paragraph"/>
    <w:basedOn w:val="Normlny"/>
    <w:uiPriority w:val="1"/>
    <w:qFormat/>
    <w:pPr>
      <w:ind w:left="824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Peter</cp:lastModifiedBy>
  <cp:revision>3</cp:revision>
  <dcterms:created xsi:type="dcterms:W3CDTF">2022-09-12T10:31:00Z</dcterms:created>
  <dcterms:modified xsi:type="dcterms:W3CDTF">2022-09-12T10:34:00Z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