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E350" w14:textId="38C87AD8" w:rsidR="00D27151" w:rsidRPr="00807099" w:rsidRDefault="005E06BD" w:rsidP="005E06BD">
      <w:pPr>
        <w:pStyle w:val="Tytu"/>
        <w:rPr>
          <w:b/>
          <w:bCs/>
          <w:sz w:val="40"/>
          <w:szCs w:val="40"/>
        </w:rPr>
      </w:pPr>
      <w:r w:rsidRPr="00807099">
        <w:rPr>
          <w:b/>
          <w:bCs/>
          <w:sz w:val="40"/>
          <w:szCs w:val="40"/>
        </w:rPr>
        <w:t>Edukacja dla bezpieczeństwa</w:t>
      </w:r>
    </w:p>
    <w:p w14:paraId="766DF43B" w14:textId="444A839B" w:rsidR="005E06BD" w:rsidRDefault="005E06BD" w:rsidP="005E5494">
      <w:r w:rsidRPr="005D711E">
        <w:rPr>
          <w:rFonts w:asciiTheme="majorHAnsi" w:hAnsiTheme="majorHAnsi" w:cstheme="majorHAnsi"/>
        </w:rPr>
        <w:t>Przedmiotowy System Oceniania</w:t>
      </w:r>
    </w:p>
    <w:p w14:paraId="6349470D" w14:textId="77777777" w:rsidR="005E06BD" w:rsidRPr="005E5494" w:rsidRDefault="005E06BD" w:rsidP="005E5494"/>
    <w:p w14:paraId="54C04F40" w14:textId="2C7FE040" w:rsidR="00D27151" w:rsidRPr="005E06BD" w:rsidRDefault="005D711E" w:rsidP="005E06BD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>Przedmiotowy System Oceniania obowiązuje kl. VIII Szkoły Podstawowej w Brudnowie.</w:t>
      </w:r>
    </w:p>
    <w:p w14:paraId="40CACE64" w14:textId="3FEA1299" w:rsidR="005D711E" w:rsidRPr="005E06BD" w:rsidRDefault="005D711E" w:rsidP="005E06BD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>Uczniowie korzystają z podręcznika „Żyję i działa bezpiecznie” Wyd</w:t>
      </w:r>
      <w:r w:rsidR="005E06BD" w:rsidRPr="005E06BD">
        <w:rPr>
          <w:rFonts w:asciiTheme="minorHAnsi" w:hAnsiTheme="minorHAnsi" w:cstheme="minorHAnsi"/>
        </w:rPr>
        <w:t>awnictwo</w:t>
      </w:r>
      <w:r w:rsidRPr="005E06BD">
        <w:rPr>
          <w:rFonts w:asciiTheme="minorHAnsi" w:hAnsiTheme="minorHAnsi" w:cstheme="minorHAnsi"/>
        </w:rPr>
        <w:t xml:space="preserve"> Nowa Era.</w:t>
      </w:r>
    </w:p>
    <w:p w14:paraId="1861E0AF" w14:textId="2E45D260" w:rsidR="005D711E" w:rsidRPr="005E06BD" w:rsidRDefault="005D711E" w:rsidP="005E06BD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>Obszary podlegające ocenie:</w:t>
      </w:r>
    </w:p>
    <w:p w14:paraId="47A48BBC" w14:textId="76FA5C8B" w:rsidR="005D711E" w:rsidRPr="005E06BD" w:rsidRDefault="005D711E" w:rsidP="005E06BD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>Wiedz</w:t>
      </w:r>
      <w:r w:rsidR="005E06BD" w:rsidRPr="005E06BD">
        <w:rPr>
          <w:rFonts w:asciiTheme="minorHAnsi" w:hAnsiTheme="minorHAnsi" w:cstheme="minorHAnsi"/>
        </w:rPr>
        <w:t>a</w:t>
      </w:r>
      <w:r w:rsidR="005E06BD">
        <w:rPr>
          <w:rFonts w:asciiTheme="minorHAnsi" w:hAnsiTheme="minorHAnsi" w:cstheme="minorHAnsi"/>
        </w:rPr>
        <w:t>.</w:t>
      </w:r>
    </w:p>
    <w:p w14:paraId="52E8458B" w14:textId="57BFDFD2" w:rsidR="005D711E" w:rsidRPr="005E06BD" w:rsidRDefault="005E06BD" w:rsidP="005E06BD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>P</w:t>
      </w:r>
      <w:r w:rsidR="005D711E" w:rsidRPr="005E06BD">
        <w:rPr>
          <w:rFonts w:asciiTheme="minorHAnsi" w:hAnsiTheme="minorHAnsi" w:cstheme="minorHAnsi"/>
        </w:rPr>
        <w:t>raca w grupach</w:t>
      </w:r>
      <w:r>
        <w:rPr>
          <w:rFonts w:asciiTheme="minorHAnsi" w:hAnsiTheme="minorHAnsi" w:cstheme="minorHAnsi"/>
        </w:rPr>
        <w:t>.</w:t>
      </w:r>
    </w:p>
    <w:p w14:paraId="20C82F76" w14:textId="582D2A62" w:rsidR="005D711E" w:rsidRPr="005E06BD" w:rsidRDefault="005D711E" w:rsidP="005E06BD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>Praca samodzielna</w:t>
      </w:r>
      <w:r w:rsidR="005E06BD">
        <w:rPr>
          <w:rFonts w:asciiTheme="minorHAnsi" w:hAnsiTheme="minorHAnsi" w:cstheme="minorHAnsi"/>
        </w:rPr>
        <w:t>.</w:t>
      </w:r>
    </w:p>
    <w:p w14:paraId="6B074CFD" w14:textId="160BA7B3" w:rsidR="005D711E" w:rsidRPr="005E06BD" w:rsidRDefault="005D711E" w:rsidP="005E06BD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 xml:space="preserve">Umiejętności </w:t>
      </w:r>
      <w:r w:rsidR="005E06BD" w:rsidRPr="005E06BD">
        <w:rPr>
          <w:rFonts w:asciiTheme="minorHAnsi" w:hAnsiTheme="minorHAnsi" w:cstheme="minorHAnsi"/>
        </w:rPr>
        <w:t>stosowania</w:t>
      </w:r>
      <w:r w:rsidRPr="005E06BD">
        <w:rPr>
          <w:rFonts w:asciiTheme="minorHAnsi" w:hAnsiTheme="minorHAnsi" w:cstheme="minorHAnsi"/>
        </w:rPr>
        <w:t xml:space="preserve"> wiedzy w praktyce</w:t>
      </w:r>
      <w:r w:rsidR="005E06BD">
        <w:rPr>
          <w:rFonts w:asciiTheme="minorHAnsi" w:hAnsiTheme="minorHAnsi" w:cstheme="minorHAnsi"/>
        </w:rPr>
        <w:t>.</w:t>
      </w:r>
    </w:p>
    <w:p w14:paraId="68B4CA90" w14:textId="67BA30CE" w:rsidR="005D711E" w:rsidRPr="005E06BD" w:rsidRDefault="00370E55" w:rsidP="005E06BD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>Wy</w:t>
      </w:r>
      <w:r>
        <w:rPr>
          <w:rFonts w:asciiTheme="minorHAnsi" w:hAnsiTheme="minorHAnsi" w:cstheme="minorHAnsi"/>
        </w:rPr>
        <w:t>konywanie</w:t>
      </w:r>
      <w:r w:rsidR="005D711E" w:rsidRPr="005E06BD">
        <w:rPr>
          <w:rFonts w:asciiTheme="minorHAnsi" w:hAnsiTheme="minorHAnsi" w:cstheme="minorHAnsi"/>
        </w:rPr>
        <w:t xml:space="preserve"> ćwiczeń praktycznych</w:t>
      </w:r>
      <w:r w:rsidR="005E06BD">
        <w:rPr>
          <w:rFonts w:asciiTheme="minorHAnsi" w:hAnsiTheme="minorHAnsi" w:cstheme="minorHAnsi"/>
        </w:rPr>
        <w:t>.</w:t>
      </w:r>
    </w:p>
    <w:p w14:paraId="0338A795" w14:textId="556E6CF8" w:rsidR="005D711E" w:rsidRPr="005E06BD" w:rsidRDefault="005D711E" w:rsidP="005E06BD">
      <w:pPr>
        <w:pStyle w:val="Akapitzlist"/>
        <w:numPr>
          <w:ilvl w:val="0"/>
          <w:numId w:val="8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 xml:space="preserve">Umiejętności </w:t>
      </w:r>
      <w:r w:rsidR="005E06BD" w:rsidRPr="005E06BD">
        <w:rPr>
          <w:rFonts w:asciiTheme="minorHAnsi" w:hAnsiTheme="minorHAnsi" w:cstheme="minorHAnsi"/>
        </w:rPr>
        <w:t>aktywnego</w:t>
      </w:r>
      <w:r w:rsidRPr="005E06BD">
        <w:rPr>
          <w:rFonts w:asciiTheme="minorHAnsi" w:hAnsiTheme="minorHAnsi" w:cstheme="minorHAnsi"/>
        </w:rPr>
        <w:t xml:space="preserve"> udziału w zajęciach, przedstawianie własnych argumentów, przykładów.</w:t>
      </w:r>
    </w:p>
    <w:p w14:paraId="029258C1" w14:textId="64BEFC49" w:rsidR="005D711E" w:rsidRPr="005E06BD" w:rsidRDefault="005D711E" w:rsidP="005E06BD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>Sposoby oceniania</w:t>
      </w:r>
    </w:p>
    <w:p w14:paraId="0E733EB9" w14:textId="6CD2110F" w:rsidR="005D711E" w:rsidRPr="005E06BD" w:rsidRDefault="005D711E" w:rsidP="005E06BD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>Aktywność na lekcjach:</w:t>
      </w:r>
    </w:p>
    <w:p w14:paraId="0DE1766E" w14:textId="051FDE99" w:rsidR="005D711E" w:rsidRPr="005E06BD" w:rsidRDefault="005D711E" w:rsidP="005E06BD">
      <w:pPr>
        <w:pStyle w:val="Akapitzlist"/>
        <w:numPr>
          <w:ilvl w:val="1"/>
          <w:numId w:val="9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>3 plusy ocena bardzo dobra</w:t>
      </w:r>
    </w:p>
    <w:p w14:paraId="6BC2394E" w14:textId="71A3872B" w:rsidR="005D711E" w:rsidRPr="005E06BD" w:rsidRDefault="005D711E" w:rsidP="005E06BD">
      <w:pPr>
        <w:pStyle w:val="Akapitzlist"/>
        <w:numPr>
          <w:ilvl w:val="1"/>
          <w:numId w:val="9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>3 minusy ocena niedostateczna.</w:t>
      </w:r>
    </w:p>
    <w:p w14:paraId="29856CF1" w14:textId="0CA3FA8E" w:rsidR="005D711E" w:rsidRPr="005E06BD" w:rsidRDefault="005D711E" w:rsidP="005E06BD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>Sprawdziany</w:t>
      </w:r>
      <w:r w:rsidR="005E06BD">
        <w:rPr>
          <w:rFonts w:asciiTheme="minorHAnsi" w:hAnsiTheme="minorHAnsi" w:cstheme="minorHAnsi"/>
        </w:rPr>
        <w:t>:</w:t>
      </w:r>
    </w:p>
    <w:p w14:paraId="6F8AA1F7" w14:textId="09CFBE3B" w:rsidR="005D711E" w:rsidRPr="005E06BD" w:rsidRDefault="005D711E" w:rsidP="005E06BD">
      <w:pPr>
        <w:pStyle w:val="Akapitzlist"/>
        <w:numPr>
          <w:ilvl w:val="1"/>
          <w:numId w:val="9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>Kartkówki obejmujące trzy ostatnie lekcje (</w:t>
      </w:r>
      <w:r w:rsidR="00B414AF" w:rsidRPr="005E06BD">
        <w:rPr>
          <w:rFonts w:asciiTheme="minorHAnsi" w:hAnsiTheme="minorHAnsi" w:cstheme="minorHAnsi"/>
        </w:rPr>
        <w:t>każdą</w:t>
      </w:r>
      <w:r w:rsidRPr="005E06BD">
        <w:rPr>
          <w:rFonts w:asciiTheme="minorHAnsi" w:hAnsiTheme="minorHAnsi" w:cstheme="minorHAnsi"/>
        </w:rPr>
        <w:t xml:space="preserve"> kartkówkę uczeń może </w:t>
      </w:r>
      <w:r w:rsidR="00B414AF" w:rsidRPr="005E06BD">
        <w:rPr>
          <w:rFonts w:asciiTheme="minorHAnsi" w:hAnsiTheme="minorHAnsi" w:cstheme="minorHAnsi"/>
        </w:rPr>
        <w:t>poprawić</w:t>
      </w:r>
      <w:r w:rsidRPr="005E06BD">
        <w:rPr>
          <w:rFonts w:asciiTheme="minorHAnsi" w:hAnsiTheme="minorHAnsi" w:cstheme="minorHAnsi"/>
        </w:rPr>
        <w:t xml:space="preserve"> </w:t>
      </w:r>
      <w:r w:rsidR="00B414AF" w:rsidRPr="005E06BD">
        <w:rPr>
          <w:rFonts w:asciiTheme="minorHAnsi" w:hAnsiTheme="minorHAnsi" w:cstheme="minorHAnsi"/>
        </w:rPr>
        <w:t>w ciągu dwóch tygodni od rozdania</w:t>
      </w:r>
      <w:r w:rsidRPr="005E06BD">
        <w:rPr>
          <w:rFonts w:asciiTheme="minorHAnsi" w:hAnsiTheme="minorHAnsi" w:cstheme="minorHAnsi"/>
        </w:rPr>
        <w:t>)</w:t>
      </w:r>
      <w:r w:rsidR="005E06BD">
        <w:rPr>
          <w:rFonts w:asciiTheme="minorHAnsi" w:hAnsiTheme="minorHAnsi" w:cstheme="minorHAnsi"/>
        </w:rPr>
        <w:t>.</w:t>
      </w:r>
    </w:p>
    <w:p w14:paraId="2ADE5042" w14:textId="01C18A18" w:rsidR="005D711E" w:rsidRPr="005E06BD" w:rsidRDefault="00B414AF" w:rsidP="005E06BD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>Prace domowe</w:t>
      </w:r>
      <w:r w:rsidR="005E06BD">
        <w:rPr>
          <w:rFonts w:asciiTheme="minorHAnsi" w:hAnsiTheme="minorHAnsi" w:cstheme="minorHAnsi"/>
        </w:rPr>
        <w:t>.</w:t>
      </w:r>
    </w:p>
    <w:p w14:paraId="7D5F70BB" w14:textId="6881C6D6" w:rsidR="00B414AF" w:rsidRPr="005E06BD" w:rsidRDefault="00B414AF" w:rsidP="005D711E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>Skala ocen – zasada punktacji klasówek</w:t>
      </w:r>
      <w:r w:rsidR="005E06BD">
        <w:rPr>
          <w:rFonts w:asciiTheme="minorHAnsi" w:hAnsiTheme="minorHAnsi" w:cstheme="minorHAnsi"/>
        </w:rPr>
        <w:t>:</w:t>
      </w:r>
    </w:p>
    <w:p w14:paraId="77B6FB7D" w14:textId="3188B7B7" w:rsidR="00B414AF" w:rsidRPr="005E06BD" w:rsidRDefault="00B414AF" w:rsidP="005E06BD">
      <w:pPr>
        <w:pStyle w:val="Akapitzlist"/>
        <w:numPr>
          <w:ilvl w:val="1"/>
          <w:numId w:val="9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>100% + wykazanie dodatkowej wiedzy z danego zakresu – celująca</w:t>
      </w:r>
    </w:p>
    <w:p w14:paraId="6784D2D3" w14:textId="4FEA5473" w:rsidR="00B414AF" w:rsidRPr="005E06BD" w:rsidRDefault="00B414AF" w:rsidP="005E06BD">
      <w:pPr>
        <w:pStyle w:val="Akapitzlist"/>
        <w:numPr>
          <w:ilvl w:val="1"/>
          <w:numId w:val="9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>90%-99% bardzo dobra</w:t>
      </w:r>
    </w:p>
    <w:p w14:paraId="00FF6B6D" w14:textId="5AF8C87C" w:rsidR="00B414AF" w:rsidRPr="005E06BD" w:rsidRDefault="00B414AF" w:rsidP="005E06BD">
      <w:pPr>
        <w:pStyle w:val="Akapitzlist"/>
        <w:numPr>
          <w:ilvl w:val="1"/>
          <w:numId w:val="9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>75%-89% dobra</w:t>
      </w:r>
    </w:p>
    <w:p w14:paraId="0AEF5CED" w14:textId="49F4AF66" w:rsidR="00B414AF" w:rsidRPr="005E06BD" w:rsidRDefault="00B414AF" w:rsidP="005E06BD">
      <w:pPr>
        <w:pStyle w:val="Akapitzlist"/>
        <w:numPr>
          <w:ilvl w:val="1"/>
          <w:numId w:val="9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>60%-74% dostateczna</w:t>
      </w:r>
    </w:p>
    <w:p w14:paraId="07869808" w14:textId="3BB5D68D" w:rsidR="00B414AF" w:rsidRPr="005E06BD" w:rsidRDefault="00B414AF" w:rsidP="005E06BD">
      <w:pPr>
        <w:pStyle w:val="Akapitzlist"/>
        <w:numPr>
          <w:ilvl w:val="1"/>
          <w:numId w:val="9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>30%-59% dopuszczająca</w:t>
      </w:r>
    </w:p>
    <w:p w14:paraId="417A0762" w14:textId="169AB4C5" w:rsidR="00B414AF" w:rsidRPr="005E06BD" w:rsidRDefault="00B414AF" w:rsidP="005E06BD">
      <w:pPr>
        <w:pStyle w:val="Akapitzlist"/>
        <w:numPr>
          <w:ilvl w:val="1"/>
          <w:numId w:val="9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>0%-29% niedostateczna</w:t>
      </w:r>
      <w:r w:rsidR="005E06BD">
        <w:rPr>
          <w:rFonts w:asciiTheme="minorHAnsi" w:hAnsiTheme="minorHAnsi" w:cstheme="minorHAnsi"/>
        </w:rPr>
        <w:t>.</w:t>
      </w:r>
    </w:p>
    <w:p w14:paraId="4E6ECF8E" w14:textId="0C1D5AA6" w:rsidR="00B414AF" w:rsidRPr="005E06BD" w:rsidRDefault="00B414AF" w:rsidP="005D711E">
      <w:pPr>
        <w:rPr>
          <w:rFonts w:asciiTheme="minorHAnsi" w:hAnsiTheme="minorHAnsi" w:cstheme="minorHAnsi"/>
        </w:rPr>
      </w:pPr>
    </w:p>
    <w:p w14:paraId="5D2B4089" w14:textId="67DAE374" w:rsidR="00B414AF" w:rsidRDefault="00B414AF" w:rsidP="005E06BD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5E06BD">
        <w:rPr>
          <w:rFonts w:asciiTheme="minorHAnsi" w:hAnsiTheme="minorHAnsi" w:cstheme="minorHAnsi"/>
        </w:rPr>
        <w:t>Szczegółowe kryteria oceniania</w:t>
      </w:r>
    </w:p>
    <w:p w14:paraId="5354CEDA" w14:textId="77777777" w:rsidR="005E06BD" w:rsidRPr="005E06BD" w:rsidRDefault="005E06BD" w:rsidP="005E06BD">
      <w:pPr>
        <w:rPr>
          <w:rFonts w:asciiTheme="minorHAnsi" w:hAnsiTheme="minorHAnsi" w:cstheme="minorHAnsi"/>
        </w:rPr>
      </w:pPr>
    </w:p>
    <w:p w14:paraId="346D8BF6" w14:textId="6CA5664E" w:rsidR="00B414AF" w:rsidRDefault="005E06BD" w:rsidP="005E06BD">
      <w:pPr>
        <w:jc w:val="center"/>
        <w:rPr>
          <w:rFonts w:asciiTheme="minorHAnsi" w:hAnsiTheme="minorHAnsi" w:cstheme="minorHAnsi"/>
          <w:sz w:val="20"/>
          <w:szCs w:val="20"/>
        </w:rPr>
      </w:pPr>
      <w:r w:rsidRPr="005E5494">
        <w:rPr>
          <w:rFonts w:asciiTheme="minorHAnsi" w:hAnsiTheme="minorHAnsi" w:cstheme="minorHAnsi"/>
          <w:sz w:val="20"/>
          <w:szCs w:val="20"/>
        </w:rPr>
        <w:t>Propozycja kryteriów oceniania</w:t>
      </w:r>
    </w:p>
    <w:p w14:paraId="2052BFF7" w14:textId="77777777" w:rsidR="005E06BD" w:rsidRDefault="005E06BD" w:rsidP="005D711E">
      <w:pPr>
        <w:rPr>
          <w:rFonts w:asciiTheme="majorHAnsi" w:hAnsiTheme="majorHAnsi" w:cstheme="majorHAnsi"/>
        </w:rPr>
      </w:pPr>
    </w:p>
    <w:tbl>
      <w:tblPr>
        <w:tblStyle w:val="Tabelasiatki1jasnaakcent4"/>
        <w:tblW w:w="5000" w:type="pct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000" w:firstRow="0" w:lastRow="0" w:firstColumn="0" w:lastColumn="0" w:noHBand="0" w:noVBand="0"/>
      </w:tblPr>
      <w:tblGrid>
        <w:gridCol w:w="1500"/>
        <w:gridCol w:w="4685"/>
        <w:gridCol w:w="2857"/>
      </w:tblGrid>
      <w:tr w:rsidR="00807099" w:rsidRPr="00807099" w14:paraId="261EAA76" w14:textId="77777777" w:rsidTr="00807099">
        <w:trPr>
          <w:trHeight w:val="20"/>
        </w:trPr>
        <w:tc>
          <w:tcPr>
            <w:tcW w:w="821" w:type="pct"/>
            <w:vAlign w:val="center"/>
          </w:tcPr>
          <w:p w14:paraId="311183FD" w14:textId="77777777" w:rsidR="00B414AF" w:rsidRPr="00807099" w:rsidRDefault="00B414AF" w:rsidP="005E06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70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2595" w:type="pct"/>
            <w:vAlign w:val="center"/>
          </w:tcPr>
          <w:p w14:paraId="3B9B8BEE" w14:textId="77777777" w:rsidR="005E06BD" w:rsidRPr="00807099" w:rsidRDefault="00B414AF" w:rsidP="005E06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70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Umiejętność i aktywność</w:t>
            </w:r>
          </w:p>
          <w:p w14:paraId="080158E2" w14:textId="57ADA4E3" w:rsidR="00B414AF" w:rsidRPr="00807099" w:rsidRDefault="00B414AF" w:rsidP="005E06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70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1584" w:type="pct"/>
            <w:vAlign w:val="center"/>
          </w:tcPr>
          <w:p w14:paraId="36BB7828" w14:textId="77777777" w:rsidR="00B414AF" w:rsidRPr="00807099" w:rsidRDefault="00B414AF" w:rsidP="005E06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70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Wiedza</w:t>
            </w:r>
          </w:p>
          <w:p w14:paraId="50FD7281" w14:textId="77777777" w:rsidR="00B414AF" w:rsidRPr="00807099" w:rsidRDefault="00B414AF" w:rsidP="005E06B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070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Uczeń:</w:t>
            </w:r>
          </w:p>
        </w:tc>
      </w:tr>
      <w:tr w:rsidR="00B414AF" w:rsidRPr="005E5494" w14:paraId="56810A5B" w14:textId="77777777" w:rsidTr="00370E55">
        <w:trPr>
          <w:trHeight w:val="20"/>
        </w:trPr>
        <w:tc>
          <w:tcPr>
            <w:tcW w:w="821" w:type="pct"/>
            <w:vAlign w:val="center"/>
          </w:tcPr>
          <w:p w14:paraId="017E446B" w14:textId="77777777" w:rsidR="00B414AF" w:rsidRPr="00370E55" w:rsidRDefault="00B414AF" w:rsidP="00370E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0E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Celująca</w:t>
            </w:r>
          </w:p>
        </w:tc>
        <w:tc>
          <w:tcPr>
            <w:tcW w:w="2595" w:type="pct"/>
          </w:tcPr>
          <w:p w14:paraId="64135E4A" w14:textId="359EF1FD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Inicjuje dyskusję</w:t>
            </w:r>
            <w:r w:rsidR="008070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15172C" w14:textId="2DB6437D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Przedstawia własne (racjonalne) koncepcje rozwiązań, działań, przedsięwzięć</w:t>
            </w:r>
            <w:r w:rsidR="008070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226D392" w14:textId="77777777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Systematycznie wzbogaca swoją wiedzę i umiejętności, dzieli się tym z grupą</w:t>
            </w:r>
          </w:p>
          <w:p w14:paraId="268F40B0" w14:textId="4447DE50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Odnajduje analogie, wskazuje szanse i zagrożenia określonych rozwiązań</w:t>
            </w:r>
            <w:r w:rsidR="008070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0B15FB4" w14:textId="14287CFB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Wyraża własny, krytyczny, twórczy stosunek do omawianych zagadnień</w:t>
            </w:r>
            <w:r w:rsidR="008070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FB15CFA" w14:textId="704F5B75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 xml:space="preserve">Argumentuje w obronie własnych poglądów, posługując się wiedzą </w:t>
            </w:r>
            <w:proofErr w:type="spellStart"/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pozaprogramową</w:t>
            </w:r>
            <w:proofErr w:type="spellEnd"/>
            <w:r w:rsidR="008070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84" w:type="pct"/>
          </w:tcPr>
          <w:p w14:paraId="22489B78" w14:textId="7FB00D52" w:rsidR="00B414AF" w:rsidRPr="005E5494" w:rsidRDefault="00807099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 xml:space="preserve">Zdobył wiedzę </w:t>
            </w:r>
            <w:r w:rsidR="00B414AF" w:rsidRPr="005E5494">
              <w:rPr>
                <w:rFonts w:asciiTheme="minorHAnsi" w:hAnsiTheme="minorHAnsi" w:cstheme="minorHAnsi"/>
                <w:sz w:val="20"/>
                <w:szCs w:val="20"/>
              </w:rPr>
              <w:t>znacznie wykraczającą poza zakres materiału programowego</w:t>
            </w:r>
          </w:p>
        </w:tc>
      </w:tr>
      <w:tr w:rsidR="00B414AF" w:rsidRPr="005E5494" w14:paraId="6450510E" w14:textId="77777777" w:rsidTr="00370E55">
        <w:trPr>
          <w:trHeight w:val="20"/>
        </w:trPr>
        <w:tc>
          <w:tcPr>
            <w:tcW w:w="821" w:type="pct"/>
            <w:vAlign w:val="center"/>
          </w:tcPr>
          <w:p w14:paraId="2F773501" w14:textId="77777777" w:rsidR="00B414AF" w:rsidRPr="00370E55" w:rsidRDefault="00B414AF" w:rsidP="00370E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0E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Bardzo dobra</w:t>
            </w:r>
          </w:p>
        </w:tc>
        <w:tc>
          <w:tcPr>
            <w:tcW w:w="2595" w:type="pct"/>
          </w:tcPr>
          <w:p w14:paraId="0B392914" w14:textId="2F749323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Sprawnie korzysta ze wszystkich dostępnych źródeł informacji</w:t>
            </w:r>
            <w:r w:rsidR="008070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AE9A335" w14:textId="263D7477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Samodzielnie rozwiązuje zadania i problemy postawione przez nauczyciela</w:t>
            </w:r>
            <w:r w:rsidR="008070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026F1E8" w14:textId="1EA9CF66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Jest aktywny na lekcjach i zajęciach pozalekcyjnych (zawodach, konkursach)</w:t>
            </w:r>
            <w:r w:rsidR="008070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11B4053" w14:textId="7386518C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Bezbłędnie wykonuje czynności ratownicze, koryguje błędy kolegów</w:t>
            </w:r>
            <w:r w:rsidR="008070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D7F9156" w14:textId="02F34B5E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Odpowiednio wykorzystuje sprzęt i środki ratownicze</w:t>
            </w:r>
            <w:r w:rsidR="008070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1F75A46" w14:textId="535CA550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Sprawnie wyszukuje w różnych źródłach informacje o sposobach alternatywnego działania (także doraźnego)</w:t>
            </w:r>
            <w:r w:rsidR="008070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94EF497" w14:textId="4A9F1104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Umie pokierować grupą rówieśników</w:t>
            </w:r>
            <w:r w:rsidR="008070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84" w:type="pct"/>
          </w:tcPr>
          <w:p w14:paraId="750A116E" w14:textId="1ABAF5BC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 xml:space="preserve">Zdobył pełen zakres wiedzy </w:t>
            </w:r>
            <w:r w:rsidR="00807099">
              <w:rPr>
                <w:rFonts w:asciiTheme="minorHAnsi" w:hAnsiTheme="minorHAnsi" w:cstheme="minorHAnsi"/>
                <w:sz w:val="20"/>
                <w:szCs w:val="20"/>
              </w:rPr>
              <w:t>przewi</w:t>
            </w: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dziany w programie</w:t>
            </w:r>
            <w:r w:rsidR="008070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58EDA0F" w14:textId="608D3D48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 xml:space="preserve">Sprawnie wykorzystuje wiedzę z różnych przedmiotów do </w:t>
            </w:r>
            <w:commentRangeStart w:id="0"/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rozwiązań zadań</w:t>
            </w:r>
            <w:commentRangeEnd w:id="0"/>
            <w:r w:rsidRPr="005E5494">
              <w:rPr>
                <w:rFonts w:asciiTheme="minorHAnsi" w:hAnsiTheme="minorHAnsi" w:cstheme="minorHAnsi"/>
                <w:sz w:val="20"/>
                <w:szCs w:val="20"/>
              </w:rPr>
              <w:commentReference w:id="0"/>
            </w:r>
            <w:r w:rsidR="00807099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zakresu edukacji dla bezpieczeństwa</w:t>
            </w:r>
            <w:r w:rsidR="008070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414AF" w:rsidRPr="005E5494" w14:paraId="42FB08E0" w14:textId="77777777" w:rsidTr="00370E55">
        <w:trPr>
          <w:trHeight w:val="20"/>
        </w:trPr>
        <w:tc>
          <w:tcPr>
            <w:tcW w:w="821" w:type="pct"/>
            <w:vAlign w:val="center"/>
          </w:tcPr>
          <w:p w14:paraId="78427D98" w14:textId="77777777" w:rsidR="00B414AF" w:rsidRPr="00370E55" w:rsidRDefault="00B414AF" w:rsidP="00370E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0E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595" w:type="pct"/>
          </w:tcPr>
          <w:p w14:paraId="29D9258F" w14:textId="6E97DFC6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Samodzielnie korzysta ze wskazanych źródeł informacji</w:t>
            </w:r>
            <w:r w:rsidR="005E06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A82A3D0" w14:textId="77777777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 xml:space="preserve">Poprawnie rozumuje w kategoriach </w:t>
            </w:r>
            <w:proofErr w:type="spellStart"/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przyczynowo-skutkowych</w:t>
            </w:r>
            <w:proofErr w:type="spellEnd"/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0D31344" w14:textId="75162BB6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Samodzielnie wykonuje typowe zadania o niewielkim stopniu złożoności</w:t>
            </w:r>
            <w:r w:rsidR="005E06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C96F417" w14:textId="1B35AC0D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Podejmuje wybrane zadania dodatkowe</w:t>
            </w:r>
            <w:r w:rsidR="005E06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1EEEC5" w14:textId="3EC80A08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Jest aktywny w czasie lekcji</w:t>
            </w:r>
            <w:r w:rsidR="005E06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BBAE24A" w14:textId="6C9C2F1B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Poprawnie wykonuje czynności ratownicze, umie dobrać potrzebny sprzęt i wykorzystać niektóre środki ratownicze</w:t>
            </w:r>
            <w:r w:rsidR="005E06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84" w:type="pct"/>
          </w:tcPr>
          <w:p w14:paraId="4B883235" w14:textId="7FE39FC6" w:rsidR="00B414AF" w:rsidRPr="005E5494" w:rsidRDefault="00807099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Opanował materiał programowy w stopniu zadowalającym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414AF" w:rsidRPr="005E5494" w14:paraId="10E12D46" w14:textId="77777777" w:rsidTr="00370E55">
        <w:trPr>
          <w:trHeight w:val="20"/>
        </w:trPr>
        <w:tc>
          <w:tcPr>
            <w:tcW w:w="821" w:type="pct"/>
            <w:vAlign w:val="center"/>
          </w:tcPr>
          <w:p w14:paraId="33904940" w14:textId="77777777" w:rsidR="00B414AF" w:rsidRPr="00370E55" w:rsidRDefault="00B414AF" w:rsidP="00370E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0E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Dostateczna</w:t>
            </w:r>
          </w:p>
          <w:p w14:paraId="4156E7DA" w14:textId="2D1A083D" w:rsidR="00B414AF" w:rsidRPr="00370E55" w:rsidRDefault="00B414AF" w:rsidP="00370E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95" w:type="pct"/>
          </w:tcPr>
          <w:p w14:paraId="3E097A9A" w14:textId="1E6A3C68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Pod kierunkiem nauczyciela wykorzystuje podstawowe źródła informacji</w:t>
            </w:r>
            <w:r w:rsidR="005E06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CB128B6" w14:textId="0366EBA1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Samodzielnie wykonuje proste zadania w trakcie zajęć</w:t>
            </w:r>
            <w:r w:rsidR="005E06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056A05F" w14:textId="573B03E2" w:rsidR="00B414AF" w:rsidRPr="005E5494" w:rsidRDefault="00807099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Przejawia przeciętną aktywność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84" w:type="pct"/>
          </w:tcPr>
          <w:p w14:paraId="16530414" w14:textId="1B0F70DD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Opanował podstawowe elementy programu, pozwalające na podejmowanie w otoczeniu działań ratowniczych i zabezpieczających</w:t>
            </w:r>
            <w:r w:rsidR="008070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9D02326" w14:textId="1E4E0F89" w:rsidR="00B414AF" w:rsidRPr="005E5494" w:rsidRDefault="00B414AF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06BD" w:rsidRPr="005E5494" w14:paraId="21E7A395" w14:textId="77777777" w:rsidTr="00370E55">
        <w:trPr>
          <w:trHeight w:val="20"/>
        </w:trPr>
        <w:tc>
          <w:tcPr>
            <w:tcW w:w="821" w:type="pct"/>
            <w:vAlign w:val="center"/>
          </w:tcPr>
          <w:p w14:paraId="70D9BA92" w14:textId="5ABACFF8" w:rsidR="005E06BD" w:rsidRPr="00370E55" w:rsidRDefault="005E06BD" w:rsidP="00370E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0E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595" w:type="pct"/>
          </w:tcPr>
          <w:p w14:paraId="6BD77137" w14:textId="0E10E892" w:rsidR="005E06BD" w:rsidRPr="005E5494" w:rsidRDefault="005E06BD" w:rsidP="005E06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Przy pomocy nauczyciela wykonuje proste polecenia, wykorzystując podstawowe umiejętności</w:t>
            </w:r>
            <w:r w:rsidR="008070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84" w:type="pct"/>
          </w:tcPr>
          <w:p w14:paraId="431F46B0" w14:textId="3A6999AA" w:rsidR="005E06BD" w:rsidRPr="005E5494" w:rsidRDefault="005E06BD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Wykazuje braki w wiedzy, nie uniemożliwiają one jednak dalszej edukacji i mogą zostać usunięte</w:t>
            </w:r>
            <w:r w:rsidR="008070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07099" w:rsidRPr="005E5494" w14:paraId="0674D885" w14:textId="77777777" w:rsidTr="00370E55">
        <w:trPr>
          <w:trHeight w:val="20"/>
        </w:trPr>
        <w:tc>
          <w:tcPr>
            <w:tcW w:w="821" w:type="pct"/>
            <w:vAlign w:val="center"/>
          </w:tcPr>
          <w:p w14:paraId="29929281" w14:textId="77777777" w:rsidR="00B414AF" w:rsidRPr="00370E55" w:rsidRDefault="00B414AF" w:rsidP="00370E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0E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Niedostateczna</w:t>
            </w:r>
          </w:p>
        </w:tc>
        <w:tc>
          <w:tcPr>
            <w:tcW w:w="2595" w:type="pct"/>
          </w:tcPr>
          <w:p w14:paraId="770B341C" w14:textId="39B6D8FE" w:rsidR="00B414AF" w:rsidRPr="005E5494" w:rsidRDefault="00807099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>Nie potrafi wykonać prostych poleceń</w:t>
            </w:r>
            <w:r w:rsidR="00B414AF" w:rsidRPr="005E5494">
              <w:rPr>
                <w:rFonts w:asciiTheme="minorHAnsi" w:hAnsiTheme="minorHAnsi" w:cstheme="minorHAnsi"/>
                <w:sz w:val="20"/>
                <w:szCs w:val="20"/>
              </w:rPr>
              <w:t xml:space="preserve"> wymagających zastosowania podstawowych umiejętności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84" w:type="pct"/>
          </w:tcPr>
          <w:p w14:paraId="03DB1302" w14:textId="66381CE4" w:rsidR="00B414AF" w:rsidRPr="005E5494" w:rsidRDefault="00807099" w:rsidP="00D008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5494">
              <w:rPr>
                <w:rFonts w:asciiTheme="minorHAnsi" w:hAnsiTheme="minorHAnsi" w:cstheme="minorHAnsi"/>
                <w:sz w:val="20"/>
                <w:szCs w:val="20"/>
              </w:rPr>
              <w:t xml:space="preserve">Wykazuje braki w wiedzy, </w:t>
            </w:r>
            <w:r w:rsidR="00B414AF" w:rsidRPr="005E5494">
              <w:rPr>
                <w:rFonts w:asciiTheme="minorHAnsi" w:hAnsiTheme="minorHAnsi" w:cstheme="minorHAnsi"/>
                <w:sz w:val="20"/>
                <w:szCs w:val="20"/>
              </w:rPr>
              <w:t>które uniemożliwiają dalszy rozwój w ramach przedmiotu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7FA74A97" w14:textId="77777777" w:rsidR="00B414AF" w:rsidRPr="005D711E" w:rsidRDefault="00B414AF" w:rsidP="00370E55">
      <w:pPr>
        <w:rPr>
          <w:rFonts w:asciiTheme="majorHAnsi" w:hAnsiTheme="majorHAnsi" w:cstheme="majorHAnsi"/>
        </w:rPr>
      </w:pPr>
    </w:p>
    <w:sectPr w:rsidR="00B414AF" w:rsidRPr="005D711E" w:rsidSect="005E06BD">
      <w:pgSz w:w="11906" w:h="16838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drzej.zykubek@o365.umk.pl" w:date="2022-09-07T20:56:00Z" w:initials="a">
    <w:p w14:paraId="4C326622" w14:textId="77777777" w:rsidR="00B414AF" w:rsidRDefault="00B414AF" w:rsidP="00B414AF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32662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83F0" w16cex:dateUtc="2022-09-07T1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326622" w16cid:durableId="26C383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7142" w14:textId="77777777" w:rsidR="00D16D57" w:rsidRDefault="00D16D57">
      <w:r>
        <w:separator/>
      </w:r>
    </w:p>
  </w:endnote>
  <w:endnote w:type="continuationSeparator" w:id="0">
    <w:p w14:paraId="57D80506" w14:textId="77777777" w:rsidR="00D16D57" w:rsidRDefault="00D1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8B3C" w14:textId="77777777" w:rsidR="00D16D57" w:rsidRDefault="00D16D57"/>
  </w:footnote>
  <w:footnote w:type="continuationSeparator" w:id="0">
    <w:p w14:paraId="1754A9AE" w14:textId="77777777" w:rsidR="00D16D57" w:rsidRDefault="00D16D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3EF"/>
    <w:multiLevelType w:val="multilevel"/>
    <w:tmpl w:val="6C96290C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95F40"/>
    <w:multiLevelType w:val="multilevel"/>
    <w:tmpl w:val="E45421EA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094479"/>
    <w:multiLevelType w:val="hybridMultilevel"/>
    <w:tmpl w:val="1F5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92038"/>
    <w:multiLevelType w:val="multilevel"/>
    <w:tmpl w:val="88C6886A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972299"/>
    <w:multiLevelType w:val="hybridMultilevel"/>
    <w:tmpl w:val="182A4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690825"/>
    <w:multiLevelType w:val="multilevel"/>
    <w:tmpl w:val="2E889FCA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8C545A"/>
    <w:multiLevelType w:val="multilevel"/>
    <w:tmpl w:val="ACC45FE0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8E7D0B"/>
    <w:multiLevelType w:val="multilevel"/>
    <w:tmpl w:val="DEE0E768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734BC0"/>
    <w:multiLevelType w:val="hybridMultilevel"/>
    <w:tmpl w:val="B7409F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75304259">
    <w:abstractNumId w:val="3"/>
  </w:num>
  <w:num w:numId="2" w16cid:durableId="583299497">
    <w:abstractNumId w:val="7"/>
  </w:num>
  <w:num w:numId="3" w16cid:durableId="1601834925">
    <w:abstractNumId w:val="1"/>
  </w:num>
  <w:num w:numId="4" w16cid:durableId="2065256476">
    <w:abstractNumId w:val="6"/>
  </w:num>
  <w:num w:numId="5" w16cid:durableId="473109678">
    <w:abstractNumId w:val="5"/>
  </w:num>
  <w:num w:numId="6" w16cid:durableId="740445811">
    <w:abstractNumId w:val="0"/>
  </w:num>
  <w:num w:numId="7" w16cid:durableId="1878010693">
    <w:abstractNumId w:val="2"/>
  </w:num>
  <w:num w:numId="8" w16cid:durableId="60444763">
    <w:abstractNumId w:val="8"/>
  </w:num>
  <w:num w:numId="9" w16cid:durableId="208891838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zej.zykubek@o365.umk.pl">
    <w15:presenceInfo w15:providerId="None" w15:userId="andrzej.zykubek@o365.umk.p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51"/>
    <w:rsid w:val="00370E55"/>
    <w:rsid w:val="005D711E"/>
    <w:rsid w:val="005E06BD"/>
    <w:rsid w:val="005E5494"/>
    <w:rsid w:val="00807099"/>
    <w:rsid w:val="009977D1"/>
    <w:rsid w:val="009D5646"/>
    <w:rsid w:val="00B414AF"/>
    <w:rsid w:val="00D16D57"/>
    <w:rsid w:val="00D2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EF67"/>
  <w15:docId w15:val="{D038A4EB-D6E6-4F66-B244-6CCF80FE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TimesNewRoman75ptKursywa">
    <w:name w:val="Tekst treści (2) + Times New Roman;7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55pt">
    <w:name w:val="Tekst treści (2) + 5;5 pt"/>
    <w:basedOn w:val="Teksttreci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55pt0">
    <w:name w:val="Tekst treści (2) + 5;5 pt"/>
    <w:basedOn w:val="Teksttreci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1240"/>
    </w:pPr>
    <w:rPr>
      <w:rFonts w:ascii="Franklin Gothic Heavy" w:eastAsia="Franklin Gothic Heavy" w:hAnsi="Franklin Gothic Heavy" w:cs="Franklin Gothic Heavy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5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49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49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5E5494"/>
    <w:pPr>
      <w:widowControl/>
    </w:pPr>
    <w:rPr>
      <w:color w:val="000000"/>
    </w:rPr>
  </w:style>
  <w:style w:type="table" w:styleId="Tabelasiatki1jasnaakcent4">
    <w:name w:val="Grid Table 1 Light Accent 4"/>
    <w:basedOn w:val="Standardowy"/>
    <w:uiPriority w:val="46"/>
    <w:rsid w:val="005D711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5E06B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E06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E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Zykubek</dc:creator>
  <cp:lastModifiedBy>andrzej.zykubek@o365.umk.pl</cp:lastModifiedBy>
  <cp:revision>3</cp:revision>
  <dcterms:created xsi:type="dcterms:W3CDTF">2022-09-07T19:19:00Z</dcterms:created>
  <dcterms:modified xsi:type="dcterms:W3CDTF">2022-09-07T19:26:00Z</dcterms:modified>
</cp:coreProperties>
</file>