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7E" w:rsidRPr="00595C31" w:rsidRDefault="00A5667E" w:rsidP="00D6062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95C31">
        <w:rPr>
          <w:rFonts w:ascii="Times New Roman" w:hAnsi="Times New Roman" w:cs="Times New Roman"/>
          <w:b/>
          <w:sz w:val="32"/>
          <w:szCs w:val="32"/>
        </w:rPr>
        <w:t>5 rzeczy, o których warto pamiętać, rozmawiając z dzieckiem o ścieżce edukacyjno-zawodowej</w:t>
      </w:r>
      <w:r w:rsidR="00595C31">
        <w:rPr>
          <w:rFonts w:ascii="Times New Roman" w:hAnsi="Times New Roman" w:cs="Times New Roman"/>
          <w:b/>
          <w:sz w:val="32"/>
          <w:szCs w:val="32"/>
        </w:rPr>
        <w:t>.</w:t>
      </w:r>
    </w:p>
    <w:p w:rsidR="00595C31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Być może zastanawiasz się, jak możesz pomóc swojemu dziecku w wyborze szkoły czy ścieżki zawodowej. Z jednej strony, jako rodzic, chcesz podzielić się doświadczeniem i uchronić przed nietrafionymi decyzjami, z drugiej strony przychodzi refleksja: nie chcę narzucać swojego zdania. Z licznych rozmów przeprowadzonych z rodzicami nastolatków odnoszę wrażenie, że dorośli mają poczucie, że stąpają po kruchym lodzie i chętnie zostawiliby kwestię doradzania specjalistom. Co jednak możemy zrobić jako rodzice bez korzystania z pomocy doradc</w:t>
      </w:r>
      <w:r>
        <w:rPr>
          <w:rFonts w:ascii="Times New Roman" w:hAnsi="Times New Roman" w:cs="Times New Roman"/>
          <w:sz w:val="28"/>
          <w:szCs w:val="28"/>
        </w:rPr>
        <w:t>y? Poznaj 5 prostych wskazówek.</w:t>
      </w:r>
    </w:p>
    <w:p w:rsidR="00595C31" w:rsidRDefault="00595C31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75F4516" wp14:editId="3139868D">
            <wp:extent cx="5760720" cy="3820713"/>
            <wp:effectExtent l="0" t="0" r="0" b="8890"/>
            <wp:docPr id="2" name="Obraz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Pokaż dziecku, że to nie wybór do końca życia i jeden dzień dłużej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Zmień optykę z zawodu na kompetencje 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Podziel się własnym doświadczeniem na rynku pracy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Zwróć uwagę na różnice pomiędzy typami szkół i krążącymi o nich opiniami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Wskazuj rzetelne źródła wied</w:t>
      </w:r>
      <w:r>
        <w:rPr>
          <w:rFonts w:ascii="Times New Roman" w:hAnsi="Times New Roman" w:cs="Times New Roman"/>
          <w:sz w:val="28"/>
          <w:szCs w:val="28"/>
        </w:rPr>
        <w:t>zy, które poszerzają horyzonty.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Z badań przeprowadzonych przez Krajowy Ośrodek Wspierania Edukacji Zawodowej i Ustawicznej w 2011 roku wynika, </w:t>
      </w:r>
      <w:r w:rsidRPr="00A5667E">
        <w:rPr>
          <w:rFonts w:ascii="Times New Roman" w:hAnsi="Times New Roman" w:cs="Times New Roman"/>
          <w:b/>
          <w:sz w:val="28"/>
          <w:szCs w:val="28"/>
        </w:rPr>
        <w:t xml:space="preserve">że największy wpływ na </w:t>
      </w:r>
      <w:r w:rsidRPr="00A566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decyzje zawodowe dzieci wywierają rodzice. </w:t>
      </w:r>
      <w:r w:rsidRPr="00A5667E">
        <w:rPr>
          <w:rFonts w:ascii="Times New Roman" w:hAnsi="Times New Roman" w:cs="Times New Roman"/>
          <w:sz w:val="28"/>
          <w:szCs w:val="28"/>
        </w:rPr>
        <w:t>Z jednej strony można się spodziewać takiego wyniku. Z drugiej – niektórym rodzicom trudno w to uwierzyć (szczególnie, gdy obserwują tzw. bunt nastolatka) i raczej wskazaliby znajomych swoich dzieci, media czy panującą modę jako główne źródła inspiracji. Te czynniki również mają niebagatelny wpływ na młodych ludzi, jednak to rodzice w przekonaniu młodzieży odgrywają kluczową rolę jako doradcy kariery (mimo że nastolatkowie często się do tego nie przyznają). 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b/>
          <w:sz w:val="28"/>
          <w:szCs w:val="28"/>
        </w:rPr>
        <w:t>Młodzi ludzie wewnętrznie pragną, aby rodzice byli z nich dumni i zadowoleni.</w:t>
      </w:r>
      <w:r w:rsidRPr="00A5667E">
        <w:rPr>
          <w:rFonts w:ascii="Times New Roman" w:hAnsi="Times New Roman" w:cs="Times New Roman"/>
          <w:sz w:val="28"/>
          <w:szCs w:val="28"/>
        </w:rPr>
        <w:t xml:space="preserve"> Zależy im na pozytywnej opinii i akceptacji najbliższych. Warto wziąć to pod uwagę i zrozumieć, że to właśnie rodzice mogą być najlepszymi doradcami własnego dziecka. Porównajmy to z indywidualnym procesem doradczym u specjalisty, który zazwyczaj trwa od kilku do kilkunastu godzin. Rodzice mają tę przewagę, że obserwują dziecko na co dzień, widzą, jak dorasta i jak się rozwija, jak radzi sobie z wyzwaniami, co lubi, a co przychodzi mu z większym trudem. Przez cały rok, każdego dnia. Często zastanawiają się jednak: No dobrze, ale co mam wziąć pod uwagę i o czym pamiętać, gdy będę chciał(a) porozmawiać z moim synem/córką o wyborze przyszłej drogi zawodowej? Potrzebuję wsparcia i specjalistycznej wiedzy.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Z mojego punktu widzenia nie jest ona wymagana – wystarczą własne doświadczenia i obserwacje.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67E">
        <w:rPr>
          <w:rFonts w:ascii="Times New Roman" w:hAnsi="Times New Roman" w:cs="Times New Roman"/>
          <w:b/>
          <w:sz w:val="28"/>
          <w:szCs w:val="28"/>
        </w:rPr>
        <w:t>Co możemy zrobić i o czym pamiętać, podejmując rozmowę z nastolatkiem?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67E">
        <w:rPr>
          <w:rFonts w:ascii="Times New Roman" w:hAnsi="Times New Roman" w:cs="Times New Roman"/>
          <w:b/>
          <w:sz w:val="28"/>
          <w:szCs w:val="28"/>
        </w:rPr>
        <w:t>Pokaż dziecku, że to nie wybór do końca życia i jeden dzień dłużej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 xml:space="preserve">To, co najbardziej stresuje nastolatków w wyborze szkoły, to obawa, że ich wybór okaże się nietrafiony. Co się stanie, jeśli zmieni się ich wizja na życie? Otóż zmieni się i tyle. Nikt nie powiedział, że mamy przez całe życie pracować w wyuczonym zawodzie, którego nie lubimy (mimo iż na początku wydawało nam się, że to świetny wybór) lub decydować się na opcje związane jedynie z tym, co zdawaliśmy na maturze. Życie to pole ciągłych decyzji. Czasem przypadkowy wybór prowadzi nas w zupełnie niespodziewane miejsce, ale nie oznacza to, że z założenia ma być to miejsce do nas niepasujące. Zdarza się to każdemu, bez wyjątku: podejmujemy decyzje, które nie zawsze są dla nas satysfakcjonujące. Pytanie, co możemy z tym zrobić? Jaką naukę z tego wyciągnąć? Jakie znaczenie i jaką wartość ma dla nas to doświadczenie? Warto uspokoić nastolatka, że popełnianie błędów jest naturalne, a chybiony wybór to nie zawsze droga bez </w:t>
      </w:r>
      <w:r w:rsidRPr="00A5667E">
        <w:rPr>
          <w:rFonts w:ascii="Times New Roman" w:hAnsi="Times New Roman" w:cs="Times New Roman"/>
          <w:sz w:val="28"/>
          <w:szCs w:val="28"/>
        </w:rPr>
        <w:lastRenderedPageBreak/>
        <w:t>wyjścia. Gdy Twoje dziecko stoi przed ważną decyzją, przedyskutujcie różne warianty: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Jakie masz marzenia związane z tym wyborem? Co najlepszego się stanie?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Co najgorszego się stanie, jeśli to będzie to nietrafiony wybór?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Jak myślisz, jakie skutki w rzeczywistości będzie miał dla Ciebie ten wybór?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Jaki masz plan B? Kiedy po niego sięgniesz?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Jakie decyzje były dla Ciebie satysfakcjonujące? Co je łączyło, jakie podobieństwa zauważasz?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Jak myślisz, co w przyszłości warto wziąć pod uwagę przy podejmowaniu podobnej decyzji?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Opowiedz także o swoich doświadczeniach i nietrafionych wyborach. Podziel się swoimi strategiami radzenia sobie z taką sytuacją.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67E">
        <w:rPr>
          <w:rFonts w:ascii="Times New Roman" w:hAnsi="Times New Roman" w:cs="Times New Roman"/>
          <w:b/>
          <w:sz w:val="28"/>
          <w:szCs w:val="28"/>
        </w:rPr>
        <w:t>Zmień optykę z zawodu na kompetencje 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Zarówno młodzież, jak i młodzi dorośli wkraczający w życie zawodowe, często poszukują odpowiedzi na pytanie: Kim mogę być? (oczekując nazwy danego zawodu/stanowiska) zamiast: Co chcę/mogę robić? 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 xml:space="preserve">Zauważyłam, że istnieje bardzo silna potrzeba określenia siebie poprzez konkretny zawód. Prawdopodobnie to pomaga w samookreśleniu, ale też nadaje cel. Niestety, gdy nie możemy znaleźć dla siebie „konkretnej nazwy”, może to być frustrujące. Co więcej, taka postawa niesie ze sobą ryzyko trudności w przebranżowieniu się, ponieważ próbując „samookreślić się poprzez zawód” możemy pominąć bardzo ważną, a z mojego punktu widzenia kluczową kwestię: posiadane kompetencje. Każdy zawód wymaga pewnych kompetencji, na które składają się trzy elementy: umiejętności, wiedza i postawa. Wiele stanowisk lub prac wykorzystuje bardzo podobne zestawy kompetencji. Przy reorientacji zawodowej wykorzystujemy właśnie te drobne elementy składowe i w nowym miejscu pracy opieramy się na tym, co już wiemy i potrafimy. Dzięki temu łatwiej nam być elastycznym i dostrzec nowe możliwości. Dodatkowo, jeśli puścimy wodze wyobraźni i zastanowimy się: Kto może potrzebować takich kompetencji? lub Jak inaczej można je wykorzystać?, to śmiało można stwierdzić, że nie dryfujemy na rynku pracy, a poruszamy się solidnym statkiem, który wpłynie do dowolnego portu. Zachęcam, by w momencie wyboru szkoły przyświecała młodzieży myśl nie do jakiego konkretnego zawodu jest to droga, </w:t>
      </w:r>
      <w:r w:rsidRPr="00A5667E">
        <w:rPr>
          <w:rFonts w:ascii="Times New Roman" w:hAnsi="Times New Roman" w:cs="Times New Roman"/>
          <w:sz w:val="28"/>
          <w:szCs w:val="28"/>
        </w:rPr>
        <w:lastRenderedPageBreak/>
        <w:t>lecz w co (w jakie kompetencje) chcą/mogą być zaopatrzone/zaopatr</w:t>
      </w:r>
      <w:r>
        <w:rPr>
          <w:rFonts w:ascii="Times New Roman" w:hAnsi="Times New Roman" w:cs="Times New Roman"/>
          <w:sz w:val="28"/>
          <w:szCs w:val="28"/>
        </w:rPr>
        <w:t>zeni, jeśli wybiorą tę ścieżkę.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67E">
        <w:rPr>
          <w:rFonts w:ascii="Times New Roman" w:hAnsi="Times New Roman" w:cs="Times New Roman"/>
          <w:b/>
          <w:sz w:val="28"/>
          <w:szCs w:val="28"/>
        </w:rPr>
        <w:t>W rozmowie z dzieckiem pomocne mogą być następujące pytania: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Jakie umiejętności i wiedzę zdobędziesz w tej szkole?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Do czego możesz wykorzystać zdobywaną wiedzę i/lub umiejętności?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Czego chcesz się dowiedzieć, jakie umiejętności rozwinąć? Co Ci w tym pomoże?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67E">
        <w:rPr>
          <w:rFonts w:ascii="Times New Roman" w:hAnsi="Times New Roman" w:cs="Times New Roman"/>
          <w:b/>
          <w:sz w:val="28"/>
          <w:szCs w:val="28"/>
        </w:rPr>
        <w:t>Podziel się własnym doświadczeniem na rynku pracy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Dla Twojego dziecka często to Ty jesteś rynkiem pracy. Dziecko codziennie Cię obserwuje i na pewno ma już wiele przekonań dotyczących pracy. Możesz poszerzyć wiedzę dziecka o zawodach lub stanowiskach, z którymi masz do czynienia. Porozmawiaj o tym, co Ci się podoba w pracy, którą wykonujesz, oraz jaką drogę trzeba było przebyć, by tym się zajmować. Ponadto, jeśli pracujesz zdalnie, pokaż dziecku z bliska, co robisz, i opowiedz, z czym się wiąże się twoja praca, jakie widzisz jej plusy, a jakie minusy. Dzięki szczerym rozmowom w domu nastolatek zweryfikuje wyobrażenia na temat samej pracy, być może też odkryje coś, czego chciałby spróbować. Wskazuj także na umiejętności i wiedzę, w tym tę nabywaną w szkole, jaka może być przydatna na Twoim stanowisku. Dzięki temu dziecko będzie widziało praktyczne zastosowanie danego przedmiotu, będzie też miało większą motywację do nauki. </w:t>
      </w:r>
      <w:r w:rsidRPr="004E7A2B">
        <w:rPr>
          <w:rFonts w:ascii="Times New Roman" w:hAnsi="Times New Roman" w:cs="Times New Roman"/>
          <w:b/>
          <w:sz w:val="28"/>
          <w:szCs w:val="28"/>
        </w:rPr>
        <w:t>Jeśli wiemy PO CO się czegoś uczymy albo wykonujemy daną rzecz, łatwiej przychodzi nam pokonywanie wszelkich trudów z tym związanych</w:t>
      </w:r>
      <w:r w:rsidRPr="00A5667E">
        <w:rPr>
          <w:rFonts w:ascii="Times New Roman" w:hAnsi="Times New Roman" w:cs="Times New Roman"/>
          <w:sz w:val="28"/>
          <w:szCs w:val="28"/>
        </w:rPr>
        <w:t>.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Pamiętaj też, aby o pracy mówić nieoceniająco. Zdarza się, że zmęczeni wracamy do domu i narzekamy na różne sytuacje lub osoby. Wiedz, że Twoje dziecko to słyszy i przekonanie, że praca to jedynie przykry obowiązek, może mu towarzyszyć przez całe życie. 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4E7A2B" w:rsidRDefault="00A5667E" w:rsidP="00D60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A2B">
        <w:rPr>
          <w:rFonts w:ascii="Times New Roman" w:hAnsi="Times New Roman" w:cs="Times New Roman"/>
          <w:b/>
          <w:sz w:val="28"/>
          <w:szCs w:val="28"/>
        </w:rPr>
        <w:t>Zwróć uwagę na różnice pomiędzy typami szkół i krążącymi o nich opiniami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 xml:space="preserve">Młodzież wybiera szkołę w dużej mierze na podstawie opinii innych. Na ogół wybory padają na placówki, które wzbudzają zaufanie, są polecane przez innych uczniów i znane w środowisku. W efekcie młodzież często kieruje się popularnością danego miejsca lub przekonaniami na jego temat, które niekoniecznie są prawdziwe. W przypadku wyboru szkoły ponadpodstawowej dotyczy to nie tylko konkretnej placówki, ale i danego jej typu, tzn. czy jest </w:t>
      </w:r>
      <w:r w:rsidRPr="004E7A2B">
        <w:rPr>
          <w:rFonts w:ascii="Times New Roman" w:hAnsi="Times New Roman" w:cs="Times New Roman"/>
          <w:b/>
          <w:sz w:val="28"/>
          <w:szCs w:val="28"/>
        </w:rPr>
        <w:t>to technikum, liceum czy szkoła branżowa</w:t>
      </w:r>
      <w:r w:rsidRPr="00A5667E">
        <w:rPr>
          <w:rFonts w:ascii="Times New Roman" w:hAnsi="Times New Roman" w:cs="Times New Roman"/>
          <w:sz w:val="28"/>
          <w:szCs w:val="28"/>
        </w:rPr>
        <w:t xml:space="preserve">. Opinie takie jak Liceum jest tylko </w:t>
      </w:r>
      <w:r w:rsidRPr="00A5667E">
        <w:rPr>
          <w:rFonts w:ascii="Times New Roman" w:hAnsi="Times New Roman" w:cs="Times New Roman"/>
          <w:sz w:val="28"/>
          <w:szCs w:val="28"/>
        </w:rPr>
        <w:lastRenderedPageBreak/>
        <w:t>dla tych, którzy nie wiedzą co robić w życiu, Technikum jest lepsze, bo daje zawód, Szkoła branżowa jest dla tych, którzy chcą szybko znaleźć pracę itp. mają kluczowe znaczenie przy wyborze, a jednocześnie zawężają perspektywę i sprawiają, że możemy wykluczyć inne rozwiązania. Podobnie jest w momencie podejmowania decyzji o dalszej edukacji po szkole średniej. Mogą się pojawiać przekonania typu: Kierunki techniczne są lepsze niż humanistyczne, Uczelnia państwowa jest lepsza niż uczelnia prywatna, W pracy liczą się tylko znajomości lub Nie ma pracy dla ludzi z moim wykształceniem itp.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W tym momencie warto zadać pytania: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Skąd to wiesz?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Jakie masz dowody na poparcie takiej opinii?</w:t>
      </w:r>
    </w:p>
    <w:p w:rsidR="004E7A2B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 xml:space="preserve">oraz porozmawiać na temat różnic pomiędzy typami szkół. Z mojego doświadczenia wynika, że na ogół nastolatkowie mają dosyć mgliste pojęcie na ten temat i nie znają niuansów dotyczących liczby egzaminów, praktyk czy liczby rozszerzeń do wyboru. 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Poniżej znajdziesz porównanie szkół ponadpodstawowych, które może okazać się pomocne. 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4E7A2B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DAACCF8" wp14:editId="4D082DD3">
            <wp:extent cx="5760720" cy="3240405"/>
            <wp:effectExtent l="0" t="0" r="0" b="0"/>
            <wp:docPr id="6" name="Obraz 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2B" w:rsidRDefault="004E7A2B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327CCB7C" wp14:editId="6856A7C4">
            <wp:extent cx="5760720" cy="3240405"/>
            <wp:effectExtent l="0" t="0" r="0" b="0"/>
            <wp:docPr id="4" name="Obraz 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2B" w:rsidRDefault="004E7A2B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A2B" w:rsidRDefault="004E7A2B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B656A6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Grafiki pochodzą </w:t>
      </w:r>
      <w:r w:rsidR="00A5667E" w:rsidRPr="00A5667E">
        <w:rPr>
          <w:rFonts w:ascii="Times New Roman" w:hAnsi="Times New Roman" w:cs="Times New Roman"/>
          <w:sz w:val="28"/>
          <w:szCs w:val="28"/>
        </w:rPr>
        <w:t xml:space="preserve"> publikacji „Szkoła, praca, przyszłość”.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4E7A2B" w:rsidRDefault="00A5667E" w:rsidP="00D60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A2B">
        <w:rPr>
          <w:rFonts w:ascii="Times New Roman" w:hAnsi="Times New Roman" w:cs="Times New Roman"/>
          <w:b/>
          <w:sz w:val="28"/>
          <w:szCs w:val="28"/>
        </w:rPr>
        <w:t>Wskazuj rzetelne źródła wiedzy, które poszerzają horyzonty 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 xml:space="preserve">Czy wiesz, czym zajmuje się </w:t>
      </w:r>
      <w:proofErr w:type="spellStart"/>
      <w:r w:rsidRPr="00A5667E">
        <w:rPr>
          <w:rFonts w:ascii="Times New Roman" w:hAnsi="Times New Roman" w:cs="Times New Roman"/>
          <w:sz w:val="28"/>
          <w:szCs w:val="28"/>
        </w:rPr>
        <w:t>zadziczacz</w:t>
      </w:r>
      <w:proofErr w:type="spellEnd"/>
      <w:r w:rsidRPr="00A5667E">
        <w:rPr>
          <w:rFonts w:ascii="Times New Roman" w:hAnsi="Times New Roman" w:cs="Times New Roman"/>
          <w:sz w:val="28"/>
          <w:szCs w:val="28"/>
        </w:rPr>
        <w:t xml:space="preserve">? A co ci mówi end of life </w:t>
      </w:r>
      <w:proofErr w:type="spellStart"/>
      <w:r w:rsidRPr="00A5667E">
        <w:rPr>
          <w:rFonts w:ascii="Times New Roman" w:hAnsi="Times New Roman" w:cs="Times New Roman"/>
          <w:sz w:val="28"/>
          <w:szCs w:val="28"/>
        </w:rPr>
        <w:t>planner</w:t>
      </w:r>
      <w:proofErr w:type="spellEnd"/>
      <w:r w:rsidRPr="00A5667E">
        <w:rPr>
          <w:rFonts w:ascii="Times New Roman" w:hAnsi="Times New Roman" w:cs="Times New Roman"/>
          <w:sz w:val="28"/>
          <w:szCs w:val="28"/>
        </w:rPr>
        <w:t>? Nawet jeśli starasz się być na bieżąco z trendami w edukacji i rynkiem pracy, nie możesz wiedzieć wszystkiego. Dlatego warto sięgnąć z dzieckiem po sprawdzone źródła wiedzy, które poszerzą Waszą perspektywę i zachęcą do rozważenia nowych możliwości. Jednym z nich jest całkowicie bezpłatna Mapa Karier, która jest na bieżąco aktualizowaną bazą informacji o prawie 600 ścieżkach kariery. To narzędzie, które nie tylko pomaga poszerzać wiedzę o rynku pracy, ale także wskazuje różne ścieżki edukacyjno-zawodowe i celowość nauki przedmiotów szkolnych, pokazując ich przydatność na konkretnych stanowiskach. W Mapie Karier znajdziesz zarówno te zawody, które znajdują się w oficjalnej klasyfikacji, jak i te pojawiające się jedynie w ogłoszeniach o pracę. Dodatkowo lista zawodów jest wciąż poszerzana o nowe zawody przyszłości. Być może pojawia się tu pytanie: A dlaczego mówimy w Mapie Karier o zawodach, kiedy wcześniej zachęcano, by mówić o kompetencjach? Między innymi dlatego, aby:</w:t>
      </w:r>
    </w:p>
    <w:p w:rsidR="00A5667E" w:rsidRPr="00A5667E" w:rsidRDefault="00B656A6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67E" w:rsidRPr="00A5667E">
        <w:rPr>
          <w:rFonts w:ascii="Times New Roman" w:hAnsi="Times New Roman" w:cs="Times New Roman"/>
          <w:sz w:val="28"/>
          <w:szCs w:val="28"/>
        </w:rPr>
        <w:t>pokazać, że wiele zawodów posiada bardzo podobne zestawy kompetencji,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B656A6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5667E" w:rsidRPr="00A5667E">
        <w:rPr>
          <w:rFonts w:ascii="Times New Roman" w:hAnsi="Times New Roman" w:cs="Times New Roman"/>
          <w:sz w:val="28"/>
          <w:szCs w:val="28"/>
        </w:rPr>
        <w:t>pogłębić wiedzę o rynku pracy,</w:t>
      </w:r>
    </w:p>
    <w:p w:rsidR="00A5667E" w:rsidRPr="00A5667E" w:rsidRDefault="00B656A6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67E" w:rsidRPr="00A5667E">
        <w:rPr>
          <w:rFonts w:ascii="Times New Roman" w:hAnsi="Times New Roman" w:cs="Times New Roman"/>
          <w:sz w:val="28"/>
          <w:szCs w:val="28"/>
        </w:rPr>
        <w:t>wskazać różnorodne ścieżki kariery oraz połączenia między nimi,</w:t>
      </w:r>
    </w:p>
    <w:p w:rsidR="00A5667E" w:rsidRPr="00A5667E" w:rsidRDefault="00B656A6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667E" w:rsidRPr="00A5667E">
        <w:rPr>
          <w:rFonts w:ascii="Times New Roman" w:hAnsi="Times New Roman" w:cs="Times New Roman"/>
          <w:sz w:val="28"/>
          <w:szCs w:val="28"/>
        </w:rPr>
        <w:t>wyszukiwać zależności między zawodami, a dzięki tej umiejętności łatwiej będzie się nam odnaleźć w nieznanej zawodowej rzeczywistości, która zmienia się na naszych oczach,</w:t>
      </w:r>
    </w:p>
    <w:p w:rsidR="00A5667E" w:rsidRPr="00A5667E" w:rsidRDefault="00B656A6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A5667E" w:rsidRPr="00A5667E">
        <w:rPr>
          <w:rFonts w:ascii="Times New Roman" w:hAnsi="Times New Roman" w:cs="Times New Roman"/>
          <w:sz w:val="28"/>
          <w:szCs w:val="28"/>
        </w:rPr>
        <w:t>wskazać sens i użyteczność przedmiotów szkolnych w danym zawodzie.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﻿ Autor: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Anna Sowińska, 2020-06-11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D94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Źródło: https://mapakarier.org/</w:t>
      </w:r>
    </w:p>
    <w:sectPr w:rsidR="00FA4D94" w:rsidRPr="00A5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7E"/>
    <w:rsid w:val="004E7A2B"/>
    <w:rsid w:val="00595C31"/>
    <w:rsid w:val="00A5667E"/>
    <w:rsid w:val="00B656A6"/>
    <w:rsid w:val="00D60627"/>
    <w:rsid w:val="00F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014E1-3B24-4474-8F6D-FD00A387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</dc:creator>
  <cp:keywords/>
  <dc:description/>
  <cp:lastModifiedBy>SP6</cp:lastModifiedBy>
  <cp:revision>7</cp:revision>
  <dcterms:created xsi:type="dcterms:W3CDTF">2021-10-28T10:30:00Z</dcterms:created>
  <dcterms:modified xsi:type="dcterms:W3CDTF">2021-11-08T12:47:00Z</dcterms:modified>
</cp:coreProperties>
</file>